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FA3F" w14:textId="485EE2B6" w:rsidR="009638FA" w:rsidRDefault="008417E9" w:rsidP="00D233F9">
      <w:pPr>
        <w:jc w:val="center"/>
      </w:pPr>
      <w:r w:rsidRPr="008417E9">
        <w:rPr>
          <w:noProof/>
        </w:rPr>
        <w:drawing>
          <wp:inline distT="0" distB="0" distL="0" distR="0" wp14:anchorId="5E06BE26" wp14:editId="43B9A008">
            <wp:extent cx="1367943" cy="1180816"/>
            <wp:effectExtent l="0" t="0" r="381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18065" cy="1224082"/>
                    </a:xfrm>
                    <a:prstGeom prst="rect">
                      <a:avLst/>
                    </a:prstGeom>
                  </pic:spPr>
                </pic:pic>
              </a:graphicData>
            </a:graphic>
          </wp:inline>
        </w:drawing>
      </w:r>
    </w:p>
    <w:p w14:paraId="18DAC084" w14:textId="1D1F25CD" w:rsidR="00152DD0" w:rsidRDefault="00152DD0" w:rsidP="00152DD0">
      <w:pPr>
        <w:jc w:val="center"/>
      </w:pPr>
      <w:r>
        <w:rPr>
          <w:noProof/>
          <w:lang w:eastAsia="pl-PL"/>
        </w:rPr>
        <mc:AlternateContent>
          <mc:Choice Requires="wps">
            <w:drawing>
              <wp:anchor distT="0" distB="0" distL="114300" distR="114300" simplePos="0" relativeHeight="251659264" behindDoc="0" locked="0" layoutInCell="1" allowOverlap="1" wp14:anchorId="433D1FC8" wp14:editId="1AF9236F">
                <wp:simplePos x="0" y="0"/>
                <wp:positionH relativeFrom="margin">
                  <wp:align>left</wp:align>
                </wp:positionH>
                <wp:positionV relativeFrom="paragraph">
                  <wp:posOffset>86976</wp:posOffset>
                </wp:positionV>
                <wp:extent cx="5750061" cy="0"/>
                <wp:effectExtent l="0" t="0" r="22225" b="19050"/>
                <wp:wrapNone/>
                <wp:docPr id="1" name="Łącznik prosty 1"/>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86E0C0" id="Łącznik prosty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5pt" to="452.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" strokecolor="red" strokeweight="1.5pt">
                <v:stroke joinstyle="miter"/>
                <w10:wrap anchorx="margin"/>
              </v:line>
            </w:pict>
          </mc:Fallback>
        </mc:AlternateContent>
      </w:r>
    </w:p>
    <w:p w14:paraId="30D12385"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bookmarkStart w:id="0" w:name="_Hlk128551664"/>
    </w:p>
    <w:p w14:paraId="29FF26FE"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p>
    <w:p w14:paraId="6885E34C" w14:textId="624C73B1"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SPECYFIKACJA</w:t>
      </w:r>
    </w:p>
    <w:p w14:paraId="736DC0A9" w14:textId="77777777"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WARUNKÓW ZAMÓWIENIA</w:t>
      </w:r>
    </w:p>
    <w:p w14:paraId="5484FC5E" w14:textId="02DC40FC" w:rsidR="009638FA" w:rsidRPr="009638FA" w:rsidRDefault="009638FA" w:rsidP="009638FA">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9638FA">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61312" behindDoc="0" locked="0" layoutInCell="1" allowOverlap="1" wp14:anchorId="581F21EB" wp14:editId="5744BB8F">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1C1ED"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14:paraId="701F8A0A" w14:textId="77777777" w:rsidR="00FE62F1" w:rsidRDefault="009638FA" w:rsidP="009638FA">
      <w:pPr>
        <w:spacing w:before="120" w:after="120" w:line="288" w:lineRule="auto"/>
        <w:jc w:val="center"/>
        <w:rPr>
          <w:rFonts w:ascii="Century Gothic" w:hAnsi="Century Gothic"/>
        </w:rPr>
      </w:pPr>
      <w:r w:rsidRPr="009638FA">
        <w:rPr>
          <w:rFonts w:ascii="Century Gothic" w:eastAsia="Times New Roman" w:hAnsi="Century Gothic" w:cs="Open Sans"/>
          <w:lang w:eastAsia="pl-PL"/>
        </w:rPr>
        <w:t xml:space="preserve">w postępowaniu prowadzonym </w:t>
      </w:r>
      <w:r w:rsidRPr="009638FA">
        <w:rPr>
          <w:rFonts w:ascii="Century Gothic" w:eastAsia="Times New Roman" w:hAnsi="Century Gothic" w:cs="Open Sans"/>
          <w:lang w:eastAsia="pl-PL"/>
        </w:rPr>
        <w:br/>
        <w:t>w trybie podstawowym pn.:</w:t>
      </w:r>
      <w:bookmarkStart w:id="1" w:name="_Hlk85532872"/>
      <w:bookmarkStart w:id="2" w:name="_Hlk85008722"/>
      <w:r w:rsidR="00FE62F1" w:rsidRPr="00FE62F1">
        <w:rPr>
          <w:rFonts w:ascii="Century Gothic" w:hAnsi="Century Gothic"/>
        </w:rPr>
        <w:t xml:space="preserve"> </w:t>
      </w:r>
    </w:p>
    <w:bookmarkEnd w:id="1"/>
    <w:bookmarkEnd w:id="2"/>
    <w:p w14:paraId="34F9528B" w14:textId="2C3B6D2B" w:rsidR="008C6762" w:rsidRPr="008C6762" w:rsidRDefault="008C6762" w:rsidP="008C6762">
      <w:pPr>
        <w:spacing w:before="120" w:after="120" w:line="288" w:lineRule="auto"/>
        <w:jc w:val="center"/>
        <w:rPr>
          <w:rFonts w:ascii="Century Gothic" w:eastAsia="Times New Roman" w:hAnsi="Century Gothic" w:cs="Open Sans"/>
          <w:b/>
          <w:bCs/>
          <w:sz w:val="28"/>
          <w:szCs w:val="28"/>
          <w:lang w:eastAsia="pl-PL"/>
        </w:rPr>
      </w:pPr>
      <w:r w:rsidRPr="008C6762">
        <w:rPr>
          <w:rFonts w:ascii="Century Gothic" w:eastAsia="Times New Roman" w:hAnsi="Century Gothic" w:cs="Open Sans"/>
          <w:b/>
          <w:bCs/>
          <w:sz w:val="28"/>
          <w:szCs w:val="28"/>
          <w:lang w:eastAsia="pl-PL"/>
        </w:rPr>
        <w:t>Świadczenie usług ubezpieczenia mienia i działalności COS OPO w Szczyrku</w:t>
      </w:r>
    </w:p>
    <w:p w14:paraId="370E709F" w14:textId="4ECEF427" w:rsidR="000A7974" w:rsidRDefault="009638FA" w:rsidP="009638FA">
      <w:pPr>
        <w:spacing w:before="120" w:after="120" w:line="288"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DZP/</w:t>
      </w:r>
      <w:proofErr w:type="spellStart"/>
      <w:r w:rsidRPr="009638FA">
        <w:rPr>
          <w:rFonts w:ascii="Century Gothic" w:eastAsia="Times New Roman" w:hAnsi="Century Gothic" w:cs="Open Sans"/>
          <w:lang w:eastAsia="pl-PL"/>
        </w:rPr>
        <w:t>Sz</w:t>
      </w:r>
      <w:proofErr w:type="spellEnd"/>
      <w:r w:rsidR="009B268E">
        <w:rPr>
          <w:rFonts w:ascii="Century Gothic" w:eastAsia="Times New Roman" w:hAnsi="Century Gothic" w:cs="Open Sans"/>
          <w:lang w:eastAsia="pl-PL"/>
        </w:rPr>
        <w:t>/11/2026</w:t>
      </w:r>
    </w:p>
    <w:p w14:paraId="5CBD4805" w14:textId="19519BF1" w:rsidR="009638FA" w:rsidRPr="000A7974" w:rsidRDefault="009638FA" w:rsidP="000A7974">
      <w:pPr>
        <w:rPr>
          <w:rFonts w:ascii="Century Gothic" w:eastAsia="Times New Roman" w:hAnsi="Century Gothic" w:cs="Open Sans"/>
          <w:lang w:eastAsia="pl-PL"/>
        </w:rPr>
      </w:pPr>
    </w:p>
    <w:p w14:paraId="6480D536" w14:textId="0A4803FB" w:rsidR="009638FA" w:rsidRDefault="009638FA" w:rsidP="009638FA">
      <w:pPr>
        <w:suppressAutoHyphens/>
        <w:spacing w:before="60" w:after="0" w:line="240" w:lineRule="auto"/>
        <w:jc w:val="right"/>
        <w:rPr>
          <w:rFonts w:ascii="Arial" w:eastAsia="Times New Roman" w:hAnsi="Arial" w:cs="Arial"/>
          <w:sz w:val="24"/>
          <w:szCs w:val="24"/>
          <w:lang w:eastAsia="pl-PL"/>
        </w:rPr>
      </w:pPr>
    </w:p>
    <w:p w14:paraId="07CD78D2" w14:textId="77777777" w:rsidR="000A7974" w:rsidRPr="009638FA" w:rsidRDefault="000A7974" w:rsidP="009638FA">
      <w:pPr>
        <w:suppressAutoHyphens/>
        <w:spacing w:before="60" w:after="0" w:line="240" w:lineRule="auto"/>
        <w:jc w:val="right"/>
        <w:rPr>
          <w:rFonts w:ascii="Arial" w:eastAsia="Times New Roman" w:hAnsi="Arial" w:cs="Arial"/>
          <w:sz w:val="24"/>
          <w:szCs w:val="24"/>
          <w:lang w:eastAsia="pl-PL"/>
        </w:rPr>
      </w:pPr>
    </w:p>
    <w:p w14:paraId="3D8059F3" w14:textId="21C0675D" w:rsidR="009638FA" w:rsidRPr="009638FA" w:rsidRDefault="009638FA" w:rsidP="009638FA">
      <w:pPr>
        <w:autoSpaceDE w:val="0"/>
        <w:autoSpaceDN w:val="0"/>
        <w:adjustRightInd w:val="0"/>
        <w:spacing w:before="5" w:after="0" w:line="240" w:lineRule="auto"/>
        <w:ind w:left="7272"/>
        <w:rPr>
          <w:rFonts w:ascii="Times New Roman" w:eastAsia="Times New Roman" w:hAnsi="Times New Roman" w:cs="Times New Roman"/>
          <w:sz w:val="24"/>
          <w:szCs w:val="24"/>
          <w:lang w:eastAsia="pl-PL"/>
        </w:rPr>
      </w:pPr>
      <w:r w:rsidRPr="009638FA">
        <w:rPr>
          <w:rFonts w:ascii="Century Gothic" w:eastAsia="Arial Unicode MS" w:hAnsi="Century Gothic" w:cs="Times New Roman"/>
          <w:lang w:eastAsia="pl-PL"/>
        </w:rPr>
        <w:t xml:space="preserve">   Zatwierdził:</w:t>
      </w:r>
    </w:p>
    <w:p w14:paraId="0007973F" w14:textId="6D4A2663"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Dyrektor COS-OPO</w:t>
      </w:r>
    </w:p>
    <w:p w14:paraId="3E4208CE" w14:textId="77777777"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W Szczyrku</w:t>
      </w:r>
    </w:p>
    <w:p w14:paraId="0658942B" w14:textId="77777777" w:rsidR="009638FA" w:rsidRPr="009638FA" w:rsidRDefault="009638FA" w:rsidP="009638FA">
      <w:pPr>
        <w:suppressAutoHyphens/>
        <w:spacing w:before="60" w:after="0" w:line="240" w:lineRule="auto"/>
        <w:rPr>
          <w:rFonts w:ascii="Arial" w:eastAsia="Times New Roman" w:hAnsi="Arial" w:cs="Arial"/>
          <w:sz w:val="24"/>
          <w:szCs w:val="24"/>
          <w:lang w:eastAsia="pl-PL"/>
        </w:rPr>
      </w:pPr>
    </w:p>
    <w:p w14:paraId="2C62DD84" w14:textId="6AD8305C" w:rsidR="009638FA" w:rsidRDefault="009638FA" w:rsidP="009638FA">
      <w:pPr>
        <w:suppressAutoHyphens/>
        <w:spacing w:before="60" w:after="0" w:line="240" w:lineRule="auto"/>
        <w:rPr>
          <w:rFonts w:ascii="Arial" w:eastAsia="Times New Roman" w:hAnsi="Arial" w:cs="Arial"/>
          <w:sz w:val="24"/>
          <w:szCs w:val="24"/>
          <w:lang w:eastAsia="pl-PL"/>
        </w:rPr>
      </w:pPr>
    </w:p>
    <w:p w14:paraId="02C42207" w14:textId="395A0989" w:rsidR="000A7974" w:rsidRDefault="000A7974" w:rsidP="009638FA">
      <w:pPr>
        <w:suppressAutoHyphens/>
        <w:spacing w:before="60" w:after="0" w:line="240" w:lineRule="auto"/>
        <w:rPr>
          <w:rFonts w:ascii="Arial" w:eastAsia="Times New Roman" w:hAnsi="Arial" w:cs="Arial"/>
          <w:sz w:val="24"/>
          <w:szCs w:val="24"/>
          <w:lang w:eastAsia="pl-PL"/>
        </w:rPr>
      </w:pPr>
    </w:p>
    <w:p w14:paraId="4E2C9FF1" w14:textId="7AB37708" w:rsidR="000A7974" w:rsidRDefault="000A7974" w:rsidP="009638FA">
      <w:pPr>
        <w:suppressAutoHyphens/>
        <w:spacing w:before="60" w:after="0" w:line="240" w:lineRule="auto"/>
        <w:rPr>
          <w:rFonts w:ascii="Arial" w:eastAsia="Times New Roman" w:hAnsi="Arial" w:cs="Arial"/>
          <w:sz w:val="24"/>
          <w:szCs w:val="24"/>
          <w:lang w:eastAsia="pl-PL"/>
        </w:rPr>
      </w:pPr>
    </w:p>
    <w:p w14:paraId="51EA6677" w14:textId="44B9B75B" w:rsidR="000A7974" w:rsidRDefault="000A7974" w:rsidP="009638FA">
      <w:pPr>
        <w:suppressAutoHyphens/>
        <w:spacing w:before="60" w:after="0" w:line="240" w:lineRule="auto"/>
        <w:rPr>
          <w:rFonts w:ascii="Arial" w:eastAsia="Times New Roman" w:hAnsi="Arial" w:cs="Arial"/>
          <w:sz w:val="24"/>
          <w:szCs w:val="24"/>
          <w:lang w:eastAsia="pl-PL"/>
        </w:rPr>
      </w:pPr>
    </w:p>
    <w:p w14:paraId="70C25B6B" w14:textId="77777777" w:rsidR="009B268E" w:rsidRDefault="009B268E" w:rsidP="009638FA">
      <w:pPr>
        <w:suppressAutoHyphens/>
        <w:spacing w:before="60" w:after="0" w:line="240" w:lineRule="auto"/>
        <w:rPr>
          <w:rFonts w:ascii="Arial" w:eastAsia="Times New Roman" w:hAnsi="Arial" w:cs="Arial"/>
          <w:sz w:val="24"/>
          <w:szCs w:val="24"/>
          <w:lang w:eastAsia="pl-PL"/>
        </w:rPr>
      </w:pPr>
    </w:p>
    <w:p w14:paraId="2C6A3D4B" w14:textId="77777777" w:rsidR="009B268E" w:rsidRDefault="009B268E" w:rsidP="009638FA">
      <w:pPr>
        <w:suppressAutoHyphens/>
        <w:spacing w:before="60" w:after="0" w:line="240" w:lineRule="auto"/>
        <w:rPr>
          <w:rFonts w:ascii="Arial" w:eastAsia="Times New Roman" w:hAnsi="Arial" w:cs="Arial"/>
          <w:sz w:val="24"/>
          <w:szCs w:val="24"/>
          <w:lang w:eastAsia="pl-PL"/>
        </w:rPr>
      </w:pPr>
    </w:p>
    <w:p w14:paraId="53A84BF6" w14:textId="77777777" w:rsidR="009B268E" w:rsidRDefault="009B268E" w:rsidP="009638FA">
      <w:pPr>
        <w:suppressAutoHyphens/>
        <w:spacing w:before="60" w:after="0" w:line="240" w:lineRule="auto"/>
        <w:rPr>
          <w:rFonts w:ascii="Arial" w:eastAsia="Times New Roman" w:hAnsi="Arial" w:cs="Arial"/>
          <w:sz w:val="24"/>
          <w:szCs w:val="24"/>
          <w:lang w:eastAsia="pl-PL"/>
        </w:rPr>
      </w:pPr>
    </w:p>
    <w:p w14:paraId="435F9A71" w14:textId="77777777" w:rsidR="009B268E" w:rsidRDefault="009B268E" w:rsidP="009638FA">
      <w:pPr>
        <w:suppressAutoHyphens/>
        <w:spacing w:before="60" w:after="0" w:line="240" w:lineRule="auto"/>
        <w:rPr>
          <w:rFonts w:ascii="Arial" w:eastAsia="Times New Roman" w:hAnsi="Arial" w:cs="Arial"/>
          <w:sz w:val="24"/>
          <w:szCs w:val="24"/>
          <w:lang w:eastAsia="pl-PL"/>
        </w:rPr>
      </w:pPr>
    </w:p>
    <w:p w14:paraId="42F3BD2C" w14:textId="77777777" w:rsidR="009B268E" w:rsidRDefault="009B268E" w:rsidP="009638FA">
      <w:pPr>
        <w:suppressAutoHyphens/>
        <w:spacing w:before="60" w:after="0" w:line="240" w:lineRule="auto"/>
        <w:rPr>
          <w:rFonts w:ascii="Arial" w:eastAsia="Times New Roman" w:hAnsi="Arial" w:cs="Arial"/>
          <w:sz w:val="24"/>
          <w:szCs w:val="24"/>
          <w:lang w:eastAsia="pl-PL"/>
        </w:rPr>
      </w:pPr>
    </w:p>
    <w:p w14:paraId="23BBF833" w14:textId="77777777" w:rsidR="000A7974" w:rsidRPr="009638FA" w:rsidRDefault="000A7974" w:rsidP="009638FA">
      <w:pPr>
        <w:suppressAutoHyphens/>
        <w:spacing w:before="60" w:after="0" w:line="240" w:lineRule="auto"/>
        <w:rPr>
          <w:rFonts w:ascii="Arial" w:eastAsia="Times New Roman" w:hAnsi="Arial" w:cs="Arial"/>
          <w:sz w:val="24"/>
          <w:szCs w:val="24"/>
          <w:lang w:eastAsia="pl-PL"/>
        </w:rPr>
      </w:pPr>
    </w:p>
    <w:p w14:paraId="67D8C909" w14:textId="77777777" w:rsidR="009638FA" w:rsidRPr="009638FA" w:rsidRDefault="009638FA" w:rsidP="009638FA">
      <w:pPr>
        <w:autoSpaceDE w:val="0"/>
        <w:autoSpaceDN w:val="0"/>
        <w:adjustRightInd w:val="0"/>
        <w:spacing w:before="178" w:after="0" w:line="288" w:lineRule="auto"/>
        <w:jc w:val="center"/>
        <w:rPr>
          <w:rFonts w:ascii="Arial" w:eastAsia="Times New Roman" w:hAnsi="Arial" w:cs="Arial"/>
          <w:b/>
          <w:sz w:val="24"/>
          <w:szCs w:val="24"/>
          <w:lang w:eastAsia="pl-PL"/>
        </w:rPr>
      </w:pPr>
      <w:bookmarkStart w:id="3" w:name="_Toc136762073"/>
      <w:bookmarkStart w:id="4" w:name="_Toc534368246"/>
      <w:r w:rsidRPr="009638FA">
        <w:rPr>
          <w:rFonts w:ascii="Arial" w:eastAsia="Times New Roman" w:hAnsi="Arial" w:cs="Arial"/>
          <w:b/>
          <w:sz w:val="24"/>
          <w:szCs w:val="24"/>
          <w:lang w:eastAsia="pl-PL"/>
        </w:rPr>
        <w:t>Rozdział I.</w:t>
      </w:r>
      <w:bookmarkStart w:id="5" w:name="_Toc525046018"/>
      <w:bookmarkStart w:id="6" w:name="_Toc525046190"/>
      <w:bookmarkEnd w:id="3"/>
      <w:r w:rsidRPr="009638FA">
        <w:rPr>
          <w:rFonts w:ascii="Arial" w:eastAsia="Times New Roman" w:hAnsi="Arial" w:cs="Arial"/>
          <w:b/>
          <w:sz w:val="24"/>
          <w:szCs w:val="24"/>
          <w:lang w:eastAsia="pl-PL"/>
        </w:rPr>
        <w:br/>
        <w:t>DANE ZAMAWIAJĄCEGO</w:t>
      </w:r>
      <w:bookmarkEnd w:id="4"/>
      <w:bookmarkEnd w:id="5"/>
      <w:bookmarkEnd w:id="6"/>
    </w:p>
    <w:p w14:paraId="02A549AF" w14:textId="77777777" w:rsidR="009638FA" w:rsidRPr="009638FA" w:rsidRDefault="009638FA" w:rsidP="009638FA">
      <w:pPr>
        <w:autoSpaceDE w:val="0"/>
        <w:autoSpaceDN w:val="0"/>
        <w:adjustRightInd w:val="0"/>
        <w:spacing w:before="178" w:after="0" w:line="288" w:lineRule="auto"/>
        <w:rPr>
          <w:rFonts w:ascii="Century Gothic" w:eastAsia="Times New Roman" w:hAnsi="Century Gothic" w:cs="Times New Roman"/>
          <w:i/>
          <w:iCs/>
          <w:lang w:eastAsia="pl-PL"/>
        </w:rPr>
      </w:pPr>
      <w:r w:rsidRPr="009638FA">
        <w:rPr>
          <w:rFonts w:ascii="Century Gothic" w:eastAsia="Times New Roman" w:hAnsi="Century Gothic" w:cs="Times New Roman"/>
          <w:b/>
          <w:bCs/>
          <w:u w:val="single"/>
          <w:lang w:eastAsia="pl-PL"/>
        </w:rPr>
        <w:t>1.Nazwa i adres Zamawiającego:</w:t>
      </w:r>
    </w:p>
    <w:p w14:paraId="1A086D7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Zamawiającym jest:</w:t>
      </w:r>
    </w:p>
    <w:p w14:paraId="505CD64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Centralny Ośrodek Sportu - Ośrodek Przygotowań Olimpijskich w Szczyrku</w:t>
      </w:r>
    </w:p>
    <w:p w14:paraId="14958DC2"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ul. Plażowa 8</w:t>
      </w:r>
    </w:p>
    <w:p w14:paraId="486BF9C8"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43-370 Szczyrk</w:t>
      </w:r>
    </w:p>
    <w:p w14:paraId="715A513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Tel. 033 817 84 41, </w:t>
      </w:r>
    </w:p>
    <w:p w14:paraId="30EB53FF"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Strona internetowa: www.szczyrk.cos.pl</w:t>
      </w:r>
    </w:p>
    <w:p w14:paraId="4F023860"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Biuletyn Informacji Publicznej:  </w:t>
      </w:r>
      <w:hyperlink r:id="rId9" w:history="1">
        <w:r w:rsidRPr="009638FA">
          <w:rPr>
            <w:rFonts w:ascii="Century Gothic" w:eastAsia="Times New Roman" w:hAnsi="Century Gothic" w:cs="Times New Roman"/>
            <w:color w:val="0000FF"/>
            <w:u w:val="single"/>
            <w:lang w:eastAsia="pl-PL"/>
          </w:rPr>
          <w:t>www.bip.cos.pl</w:t>
        </w:r>
      </w:hyperlink>
    </w:p>
    <w:p w14:paraId="23399371"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u w:val="single"/>
          <w:lang w:val="en-US" w:eastAsia="pl-PL"/>
        </w:rPr>
      </w:pPr>
      <w:r w:rsidRPr="009638FA">
        <w:rPr>
          <w:rFonts w:ascii="Century Gothic" w:eastAsia="Times New Roman" w:hAnsi="Century Gothic" w:cs="Times New Roman"/>
          <w:u w:val="single"/>
          <w:lang w:val="en-US" w:eastAsia="pl-PL"/>
        </w:rPr>
        <w:t xml:space="preserve">e-mail: </w:t>
      </w:r>
      <w:hyperlink r:id="rId10" w:history="1">
        <w:r w:rsidRPr="009638FA">
          <w:rPr>
            <w:rFonts w:ascii="Century Gothic" w:eastAsia="Times New Roman" w:hAnsi="Century Gothic" w:cs="Times New Roman"/>
            <w:color w:val="0000FF"/>
            <w:u w:val="single"/>
            <w:lang w:val="en-US" w:eastAsia="pl-PL"/>
          </w:rPr>
          <w:t>przetargi.szczyrk@cos.pl</w:t>
        </w:r>
      </w:hyperlink>
    </w:p>
    <w:p w14:paraId="72DA245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35B1636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713FC7BA" w14:textId="77777777" w:rsidR="009638FA" w:rsidRPr="009638FA" w:rsidRDefault="009638FA" w:rsidP="009638FA">
      <w:pPr>
        <w:autoSpaceDE w:val="0"/>
        <w:autoSpaceDN w:val="0"/>
        <w:adjustRightInd w:val="0"/>
        <w:spacing w:after="0" w:line="288" w:lineRule="auto"/>
        <w:jc w:val="center"/>
        <w:rPr>
          <w:rFonts w:ascii="Arial" w:eastAsia="Times New Roman" w:hAnsi="Arial" w:cs="Arial"/>
          <w:b/>
          <w:sz w:val="24"/>
          <w:szCs w:val="24"/>
          <w:lang w:eastAsia="pl-PL"/>
        </w:rPr>
      </w:pPr>
      <w:bookmarkStart w:id="7" w:name="_Hlk65480669"/>
      <w:bookmarkStart w:id="8" w:name="_Toc525046021"/>
      <w:bookmarkStart w:id="9" w:name="_Toc525046193"/>
      <w:r w:rsidRPr="009638FA">
        <w:rPr>
          <w:rFonts w:ascii="Arial" w:eastAsia="Times New Roman" w:hAnsi="Arial" w:cs="Arial"/>
          <w:b/>
          <w:sz w:val="24"/>
          <w:szCs w:val="24"/>
          <w:lang w:eastAsia="pl-PL"/>
        </w:rPr>
        <w:t>Rozdział II.</w:t>
      </w:r>
      <w:r w:rsidRPr="009638FA">
        <w:rPr>
          <w:rFonts w:ascii="Arial" w:eastAsia="Times New Roman" w:hAnsi="Arial" w:cs="Arial"/>
          <w:b/>
          <w:sz w:val="24"/>
          <w:szCs w:val="24"/>
          <w:lang w:eastAsia="pl-PL"/>
        </w:rPr>
        <w:br/>
      </w:r>
      <w:bookmarkStart w:id="10" w:name="_Toc534368248"/>
      <w:bookmarkEnd w:id="7"/>
      <w:r w:rsidRPr="009638FA">
        <w:rPr>
          <w:rFonts w:ascii="Arial" w:eastAsia="Times New Roman" w:hAnsi="Arial" w:cs="Arial"/>
          <w:b/>
          <w:sz w:val="24"/>
          <w:szCs w:val="24"/>
          <w:lang w:eastAsia="pl-PL"/>
        </w:rPr>
        <w:t>INFORMACJA O PRZETWARZANIU DANYCH OSOBOWYCH</w:t>
      </w:r>
      <w:bookmarkEnd w:id="8"/>
      <w:bookmarkEnd w:id="9"/>
      <w:bookmarkEnd w:id="10"/>
    </w:p>
    <w:p w14:paraId="3204739A" w14:textId="77777777" w:rsidR="009B268E" w:rsidRPr="00657C43" w:rsidRDefault="009B268E" w:rsidP="00BC4C65">
      <w:pPr>
        <w:pStyle w:val="Akapitzlist"/>
        <w:numPr>
          <w:ilvl w:val="0"/>
          <w:numId w:val="43"/>
        </w:numPr>
        <w:tabs>
          <w:tab w:val="left" w:pos="284"/>
        </w:tabs>
        <w:spacing w:line="288" w:lineRule="auto"/>
        <w:ind w:left="0" w:firstLine="0"/>
        <w:jc w:val="both"/>
        <w:rPr>
          <w:rFonts w:ascii="Century Gothic" w:hAnsi="Century Gothic"/>
          <w:sz w:val="22"/>
          <w:szCs w:val="22"/>
        </w:rPr>
      </w:pPr>
      <w:r w:rsidRPr="00657C43">
        <w:rPr>
          <w:rFonts w:ascii="Century Gothic" w:hAnsi="Century Gothic" w:cs="Arial"/>
          <w:b/>
          <w:sz w:val="22"/>
          <w:szCs w:val="22"/>
        </w:rPr>
        <w:t>Administrator danych osobowych</w:t>
      </w:r>
    </w:p>
    <w:p w14:paraId="6FD39D54" w14:textId="77777777" w:rsidR="009B268E" w:rsidRPr="002C5E34" w:rsidRDefault="009B268E" w:rsidP="009B268E">
      <w:pPr>
        <w:pStyle w:val="Akapitzlist"/>
        <w:tabs>
          <w:tab w:val="left" w:pos="284"/>
        </w:tabs>
        <w:spacing w:line="288" w:lineRule="auto"/>
        <w:ind w:left="0"/>
        <w:jc w:val="both"/>
        <w:rPr>
          <w:rFonts w:ascii="Century Gothic" w:hAnsi="Century Gothic"/>
          <w:sz w:val="22"/>
          <w:szCs w:val="22"/>
        </w:rPr>
      </w:pPr>
      <w:r w:rsidRPr="002C5E34">
        <w:rPr>
          <w:rFonts w:ascii="Century Gothic" w:hAnsi="Century Gothic" w:cs="Calibri"/>
          <w:sz w:val="22"/>
          <w:szCs w:val="22"/>
        </w:rPr>
        <w:t xml:space="preserve">Administratorem </w:t>
      </w:r>
      <w:r>
        <w:rPr>
          <w:rFonts w:ascii="Century Gothic" w:hAnsi="Century Gothic" w:cs="Calibri"/>
          <w:sz w:val="22"/>
          <w:szCs w:val="22"/>
        </w:rPr>
        <w:t>Państwa</w:t>
      </w:r>
      <w:r w:rsidRPr="002C5E34">
        <w:rPr>
          <w:rFonts w:ascii="Century Gothic" w:hAnsi="Century Gothic" w:cs="Calibri"/>
          <w:sz w:val="22"/>
          <w:szCs w:val="22"/>
        </w:rPr>
        <w:t xml:space="preserve"> danych osobowych jest </w:t>
      </w:r>
      <w:r w:rsidRPr="007C3354">
        <w:rPr>
          <w:rFonts w:ascii="Century Gothic" w:hAnsi="Century Gothic" w:cs="Calibri"/>
          <w:sz w:val="22"/>
          <w:szCs w:val="22"/>
        </w:rPr>
        <w:t>Centralny Ośrodek Sportu Ośrodek Przygotowań Olimpijskich w Szczyrku, ul. Plażowa 8, 43-370 Szczyrk</w:t>
      </w:r>
      <w:r>
        <w:rPr>
          <w:rFonts w:ascii="Century Gothic" w:hAnsi="Century Gothic" w:cs="Calibri"/>
          <w:sz w:val="22"/>
          <w:szCs w:val="22"/>
        </w:rPr>
        <w:t xml:space="preserve">; </w:t>
      </w:r>
      <w:r w:rsidRPr="002C5E34">
        <w:rPr>
          <w:rFonts w:ascii="Century Gothic" w:hAnsi="Century Gothic" w:cs="Calibri"/>
          <w:sz w:val="22"/>
          <w:szCs w:val="22"/>
        </w:rPr>
        <w:t>zwany dalej:</w:t>
      </w:r>
      <w:r>
        <w:rPr>
          <w:rFonts w:ascii="Century Gothic" w:hAnsi="Century Gothic" w:cs="Calibri"/>
          <w:sz w:val="22"/>
          <w:szCs w:val="22"/>
        </w:rPr>
        <w:t xml:space="preserve"> „COS-OPO w Szczyrku”</w:t>
      </w:r>
      <w:r w:rsidRPr="002C5E34">
        <w:rPr>
          <w:rFonts w:ascii="Century Gothic" w:hAnsi="Century Gothic" w:cs="Calibri"/>
          <w:sz w:val="22"/>
          <w:szCs w:val="22"/>
        </w:rPr>
        <w:t>.</w:t>
      </w:r>
    </w:p>
    <w:p w14:paraId="24479D2C" w14:textId="77777777" w:rsidR="009B268E" w:rsidRPr="00657C43" w:rsidRDefault="009B268E" w:rsidP="00BC4C65">
      <w:pPr>
        <w:pStyle w:val="Akapitzlist"/>
        <w:numPr>
          <w:ilvl w:val="0"/>
          <w:numId w:val="43"/>
        </w:numPr>
        <w:tabs>
          <w:tab w:val="left" w:pos="284"/>
        </w:tabs>
        <w:spacing w:line="288" w:lineRule="auto"/>
        <w:ind w:left="0" w:firstLine="0"/>
        <w:jc w:val="both"/>
        <w:rPr>
          <w:rFonts w:ascii="Century Gothic" w:hAnsi="Century Gothic" w:cs="Arial"/>
          <w:sz w:val="22"/>
          <w:szCs w:val="22"/>
        </w:rPr>
      </w:pPr>
      <w:r w:rsidRPr="00657C43">
        <w:rPr>
          <w:rFonts w:ascii="Century Gothic" w:hAnsi="Century Gothic" w:cs="Arial"/>
          <w:b/>
          <w:sz w:val="22"/>
          <w:szCs w:val="22"/>
        </w:rPr>
        <w:t>Punkt kontaktowy</w:t>
      </w:r>
    </w:p>
    <w:p w14:paraId="6A656BFC" w14:textId="77777777" w:rsidR="009B268E" w:rsidRPr="002C5E34" w:rsidRDefault="009B268E" w:rsidP="009B268E">
      <w:pPr>
        <w:tabs>
          <w:tab w:val="left" w:pos="284"/>
        </w:tabs>
        <w:spacing w:after="0" w:line="288" w:lineRule="auto"/>
        <w:jc w:val="both"/>
        <w:rPr>
          <w:rFonts w:ascii="Century Gothic" w:hAnsi="Century Gothic" w:cs="Arial"/>
        </w:rPr>
      </w:pPr>
      <w:r w:rsidRPr="002C5E34">
        <w:rPr>
          <w:rFonts w:ascii="Century Gothic" w:hAnsi="Century Gothic" w:cs="Arial"/>
        </w:rPr>
        <w:t xml:space="preserve">W sprawach ochrony swoich danych osobowych </w:t>
      </w:r>
      <w:r>
        <w:rPr>
          <w:rFonts w:ascii="Century Gothic" w:hAnsi="Century Gothic" w:cs="Arial"/>
        </w:rPr>
        <w:t xml:space="preserve">mogą Państwo </w:t>
      </w:r>
      <w:r w:rsidRPr="002C5E34">
        <w:rPr>
          <w:rFonts w:ascii="Century Gothic" w:hAnsi="Century Gothic" w:cs="Arial"/>
        </w:rPr>
        <w:t xml:space="preserve">kontaktować </w:t>
      </w:r>
      <w:r>
        <w:rPr>
          <w:rFonts w:ascii="Century Gothic" w:hAnsi="Century Gothic" w:cs="Arial"/>
        </w:rPr>
        <w:t xml:space="preserve">się </w:t>
      </w:r>
      <w:r w:rsidRPr="002C5E34">
        <w:rPr>
          <w:rFonts w:ascii="Century Gothic" w:hAnsi="Century Gothic" w:cs="Arial"/>
        </w:rPr>
        <w:t xml:space="preserve">z Inspektorem Ochrony Danych Osobowych pod adresem e-mail: </w:t>
      </w:r>
      <w:hyperlink r:id="rId11" w:history="1">
        <w:r w:rsidRPr="002C5E34">
          <w:rPr>
            <w:rStyle w:val="Hipercze"/>
            <w:rFonts w:ascii="Century Gothic" w:hAnsi="Century Gothic" w:cs="Arial"/>
          </w:rPr>
          <w:t>iod@cos.pl</w:t>
        </w:r>
      </w:hyperlink>
      <w:r w:rsidRPr="002C5E34">
        <w:rPr>
          <w:rFonts w:ascii="Century Gothic" w:hAnsi="Century Gothic" w:cs="Arial"/>
        </w:rPr>
        <w:t>.</w:t>
      </w:r>
    </w:p>
    <w:p w14:paraId="4FEC9BEE" w14:textId="77777777" w:rsidR="009B268E" w:rsidRPr="001A4231" w:rsidRDefault="009B268E" w:rsidP="00BC4C65">
      <w:pPr>
        <w:pStyle w:val="Akapitzlist"/>
        <w:numPr>
          <w:ilvl w:val="0"/>
          <w:numId w:val="43"/>
        </w:numPr>
        <w:tabs>
          <w:tab w:val="left" w:pos="284"/>
        </w:tabs>
        <w:spacing w:line="288" w:lineRule="auto"/>
        <w:ind w:left="0" w:firstLine="0"/>
        <w:jc w:val="both"/>
        <w:rPr>
          <w:rFonts w:ascii="Century Gothic" w:hAnsi="Century Gothic" w:cs="Arial"/>
          <w:b/>
          <w:sz w:val="22"/>
          <w:szCs w:val="22"/>
        </w:rPr>
      </w:pPr>
      <w:r w:rsidRPr="001A4231">
        <w:rPr>
          <w:rFonts w:ascii="Century Gothic" w:hAnsi="Century Gothic" w:cs="Arial"/>
          <w:b/>
          <w:sz w:val="22"/>
          <w:szCs w:val="22"/>
        </w:rPr>
        <w:t>Cele przetwarzania, podstawa prawna przetwarzania oraz kategorie danych</w:t>
      </w:r>
    </w:p>
    <w:p w14:paraId="4326DD31" w14:textId="77777777" w:rsidR="009B268E" w:rsidRDefault="009B268E" w:rsidP="009B268E">
      <w:pPr>
        <w:pStyle w:val="Akapitzlist"/>
        <w:tabs>
          <w:tab w:val="left" w:pos="284"/>
        </w:tabs>
        <w:spacing w:line="288" w:lineRule="auto"/>
        <w:ind w:left="0"/>
        <w:jc w:val="both"/>
        <w:rPr>
          <w:rFonts w:ascii="Century Gothic" w:hAnsi="Century Gothic"/>
          <w:sz w:val="22"/>
          <w:szCs w:val="22"/>
        </w:rPr>
      </w:pPr>
      <w:r w:rsidRPr="000F33D9">
        <w:rPr>
          <w:rFonts w:ascii="Century Gothic" w:hAnsi="Century Gothic"/>
          <w:sz w:val="22"/>
          <w:szCs w:val="22"/>
        </w:rPr>
        <w:t>Dane osobowe przetwarzane będą w celu:</w:t>
      </w:r>
    </w:p>
    <w:p w14:paraId="45007193" w14:textId="77777777" w:rsidR="009B268E" w:rsidRPr="000F33D9" w:rsidRDefault="009B268E" w:rsidP="00BC4C65">
      <w:pPr>
        <w:pStyle w:val="Akapitzlist"/>
        <w:numPr>
          <w:ilvl w:val="0"/>
          <w:numId w:val="45"/>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przeprowadzenia postępowania o udzielenie zamówienia publicznego,</w:t>
      </w:r>
    </w:p>
    <w:p w14:paraId="3D11E6E6" w14:textId="77777777" w:rsidR="009B268E" w:rsidRDefault="009B268E" w:rsidP="00BC4C65">
      <w:pPr>
        <w:pStyle w:val="Akapitzlist"/>
        <w:numPr>
          <w:ilvl w:val="0"/>
          <w:numId w:val="44"/>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wyboru wykonawcy oraz zawarcia i realizacji umowy,</w:t>
      </w:r>
    </w:p>
    <w:p w14:paraId="72D3DEDE" w14:textId="77777777" w:rsidR="009B268E" w:rsidRPr="000F33D9" w:rsidRDefault="009B268E" w:rsidP="00BC4C65">
      <w:pPr>
        <w:pStyle w:val="Akapitzlist"/>
        <w:numPr>
          <w:ilvl w:val="0"/>
          <w:numId w:val="44"/>
        </w:numPr>
        <w:tabs>
          <w:tab w:val="left" w:pos="284"/>
        </w:tabs>
        <w:spacing w:line="288" w:lineRule="auto"/>
        <w:ind w:left="0" w:firstLine="0"/>
        <w:contextualSpacing/>
        <w:jc w:val="both"/>
        <w:rPr>
          <w:rFonts w:ascii="Century Gothic" w:hAnsi="Century Gothic"/>
          <w:sz w:val="22"/>
          <w:szCs w:val="22"/>
        </w:rPr>
      </w:pPr>
      <w:r>
        <w:rPr>
          <w:rFonts w:ascii="Century Gothic" w:hAnsi="Century Gothic"/>
          <w:sz w:val="22"/>
          <w:szCs w:val="22"/>
        </w:rPr>
        <w:t xml:space="preserve">potwierdzenia kwalifikacji i uprawnień wymaganych przepisami prawa, </w:t>
      </w:r>
    </w:p>
    <w:p w14:paraId="4519D845" w14:textId="77777777" w:rsidR="009B268E" w:rsidRPr="000F33D9" w:rsidRDefault="009B268E" w:rsidP="00BC4C65">
      <w:pPr>
        <w:pStyle w:val="Akapitzlist"/>
        <w:numPr>
          <w:ilvl w:val="0"/>
          <w:numId w:val="44"/>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wypełnienia obowiązków prawnych ciążących na administratorze, w szczególności wynikających z przepisów o zamówieniach publicznych, archiwizacji i finansach publicznych,</w:t>
      </w:r>
    </w:p>
    <w:p w14:paraId="0B8A9F05" w14:textId="77777777" w:rsidR="009B268E" w:rsidRPr="000F33D9" w:rsidRDefault="009B268E" w:rsidP="00BC4C65">
      <w:pPr>
        <w:pStyle w:val="Akapitzlist"/>
        <w:numPr>
          <w:ilvl w:val="0"/>
          <w:numId w:val="44"/>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ewentualnego dochodzenia lub obrony przed roszczeniami.</w:t>
      </w:r>
    </w:p>
    <w:p w14:paraId="60032F06" w14:textId="77777777" w:rsidR="009B268E" w:rsidRPr="000F33D9" w:rsidRDefault="009B268E" w:rsidP="009B268E">
      <w:pPr>
        <w:pStyle w:val="Akapitzlist"/>
        <w:tabs>
          <w:tab w:val="left" w:pos="284"/>
        </w:tabs>
        <w:spacing w:line="288" w:lineRule="auto"/>
        <w:ind w:left="0"/>
        <w:jc w:val="both"/>
        <w:rPr>
          <w:rFonts w:ascii="Century Gothic" w:hAnsi="Century Gothic"/>
          <w:sz w:val="22"/>
          <w:szCs w:val="22"/>
        </w:rPr>
      </w:pPr>
      <w:r w:rsidRPr="000F33D9">
        <w:rPr>
          <w:rFonts w:ascii="Century Gothic" w:hAnsi="Century Gothic"/>
          <w:sz w:val="22"/>
          <w:szCs w:val="22"/>
        </w:rPr>
        <w:t>Podstawą prawną przetwarzania jest:</w:t>
      </w:r>
    </w:p>
    <w:p w14:paraId="752FD976" w14:textId="77777777" w:rsidR="009B268E" w:rsidRPr="000F33D9" w:rsidRDefault="009B268E" w:rsidP="00BC4C65">
      <w:pPr>
        <w:pStyle w:val="Akapitzlist"/>
        <w:numPr>
          <w:ilvl w:val="0"/>
          <w:numId w:val="46"/>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art. 6 ust. 1 lit. c RODO – obowiązek prawny administratora,</w:t>
      </w:r>
    </w:p>
    <w:p w14:paraId="47B66D5E" w14:textId="77777777" w:rsidR="009B268E" w:rsidRPr="000F33D9" w:rsidRDefault="009B268E" w:rsidP="00BC4C65">
      <w:pPr>
        <w:pStyle w:val="Akapitzlist"/>
        <w:numPr>
          <w:ilvl w:val="0"/>
          <w:numId w:val="46"/>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art. 6 ust. 1 lit. b RODO – podjęcie działań przed zawarciem umowy i realizacja</w:t>
      </w:r>
      <w:r>
        <w:rPr>
          <w:rFonts w:ascii="Century Gothic" w:hAnsi="Century Gothic"/>
          <w:sz w:val="22"/>
          <w:szCs w:val="22"/>
        </w:rPr>
        <w:t xml:space="preserve"> </w:t>
      </w:r>
      <w:r w:rsidRPr="000F33D9">
        <w:rPr>
          <w:rFonts w:ascii="Century Gothic" w:hAnsi="Century Gothic"/>
          <w:sz w:val="22"/>
          <w:szCs w:val="22"/>
        </w:rPr>
        <w:t>umowy,</w:t>
      </w:r>
    </w:p>
    <w:p w14:paraId="3C8E7F66" w14:textId="77777777" w:rsidR="009B268E" w:rsidRPr="000F33D9" w:rsidRDefault="009B268E" w:rsidP="00BC4C65">
      <w:pPr>
        <w:pStyle w:val="Akapitzlist"/>
        <w:numPr>
          <w:ilvl w:val="0"/>
          <w:numId w:val="46"/>
        </w:numPr>
        <w:tabs>
          <w:tab w:val="left" w:pos="284"/>
        </w:tabs>
        <w:spacing w:line="288" w:lineRule="auto"/>
        <w:ind w:left="0" w:firstLine="0"/>
        <w:contextualSpacing/>
        <w:jc w:val="both"/>
        <w:rPr>
          <w:rFonts w:ascii="Century Gothic" w:hAnsi="Century Gothic"/>
          <w:sz w:val="22"/>
          <w:szCs w:val="22"/>
        </w:rPr>
      </w:pPr>
      <w:r w:rsidRPr="000F33D9">
        <w:rPr>
          <w:rFonts w:ascii="Century Gothic" w:hAnsi="Century Gothic"/>
          <w:sz w:val="22"/>
          <w:szCs w:val="22"/>
        </w:rPr>
        <w:t>art. 6 ust. 1 lit. f RODO – prawnie uzasadniony interes administratora polegający na dochodzeniu lub obronie przed roszczeniami.</w:t>
      </w:r>
    </w:p>
    <w:p w14:paraId="41BA3423" w14:textId="77777777" w:rsidR="009B268E" w:rsidRPr="00737CBE" w:rsidRDefault="009B268E" w:rsidP="00BC4C65">
      <w:pPr>
        <w:pStyle w:val="Akapitzlist"/>
        <w:numPr>
          <w:ilvl w:val="0"/>
          <w:numId w:val="43"/>
        </w:numPr>
        <w:spacing w:line="288" w:lineRule="auto"/>
        <w:ind w:left="346" w:hanging="346"/>
        <w:jc w:val="both"/>
        <w:rPr>
          <w:rStyle w:val="normaltextrun"/>
          <w:rFonts w:ascii="Century Gothic" w:hAnsi="Century Gothic"/>
          <w:sz w:val="22"/>
          <w:szCs w:val="22"/>
        </w:rPr>
      </w:pPr>
      <w:r w:rsidRPr="00737CBE">
        <w:rPr>
          <w:rFonts w:ascii="Century Gothic" w:hAnsi="Century Gothic" w:cs="Arial"/>
          <w:b/>
          <w:sz w:val="22"/>
          <w:szCs w:val="22"/>
        </w:rPr>
        <w:t>Okres przechowywania danych</w:t>
      </w:r>
    </w:p>
    <w:p w14:paraId="1F6EF284" w14:textId="77777777" w:rsidR="009B268E" w:rsidRPr="001A4231" w:rsidRDefault="009B268E" w:rsidP="009B268E">
      <w:pPr>
        <w:spacing w:after="0" w:line="288" w:lineRule="auto"/>
        <w:jc w:val="both"/>
        <w:rPr>
          <w:rFonts w:ascii="Century Gothic" w:hAnsi="Century Gothic"/>
        </w:rPr>
      </w:pPr>
      <w:r w:rsidRPr="001A4231">
        <w:rPr>
          <w:rFonts w:ascii="Century Gothic" w:hAnsi="Century Gothic"/>
        </w:rPr>
        <w:t xml:space="preserve">Dane osobowe </w:t>
      </w:r>
      <w:r>
        <w:rPr>
          <w:rFonts w:ascii="Century Gothic" w:hAnsi="Century Gothic"/>
        </w:rPr>
        <w:t>będą przetwarzane przez okres 4 lat od dnia zakończenia postępowania o zamówienie publiczne lub jeżeli umowa została zawarta na okres dłuższy – przez cały czas trwania umowy. Po zakończeniu trwania umowy dane mogą być przechowywane przez okres, w którym możliwe jest zgłoszenie ewentualnych roszczeń którejkolwiek ze stron.</w:t>
      </w:r>
    </w:p>
    <w:p w14:paraId="7E5A7695" w14:textId="77777777" w:rsidR="009B268E" w:rsidRPr="00E67540" w:rsidRDefault="009B268E" w:rsidP="00BC4C65">
      <w:pPr>
        <w:pStyle w:val="Akapitzlist"/>
        <w:numPr>
          <w:ilvl w:val="0"/>
          <w:numId w:val="43"/>
        </w:numPr>
        <w:tabs>
          <w:tab w:val="left" w:pos="284"/>
        </w:tabs>
        <w:spacing w:line="288" w:lineRule="auto"/>
        <w:ind w:left="0" w:firstLine="0"/>
        <w:jc w:val="both"/>
        <w:rPr>
          <w:rFonts w:ascii="Century Gothic" w:hAnsi="Century Gothic" w:cs="Arial"/>
          <w:b/>
          <w:sz w:val="22"/>
          <w:szCs w:val="22"/>
        </w:rPr>
      </w:pPr>
      <w:r w:rsidRPr="00E67540">
        <w:rPr>
          <w:rFonts w:ascii="Century Gothic" w:hAnsi="Century Gothic" w:cs="Arial"/>
          <w:b/>
          <w:sz w:val="22"/>
          <w:szCs w:val="22"/>
        </w:rPr>
        <w:t>Odbiorcy danych i transfer danych do państw trzecich</w:t>
      </w:r>
    </w:p>
    <w:p w14:paraId="3FBF1F47" w14:textId="0E981BB5" w:rsidR="009B268E" w:rsidRDefault="009B268E" w:rsidP="009B268E">
      <w:pPr>
        <w:spacing w:after="0" w:line="288" w:lineRule="auto"/>
        <w:jc w:val="both"/>
        <w:rPr>
          <w:rFonts w:ascii="Century Gothic" w:hAnsi="Century Gothic"/>
        </w:rPr>
      </w:pPr>
      <w:r w:rsidRPr="001A4231">
        <w:rPr>
          <w:rFonts w:ascii="Century Gothic" w:hAnsi="Century Gothic"/>
        </w:rPr>
        <w:lastRenderedPageBreak/>
        <w:t>Dostęp do danych osobowych może przysługiwać upoważnionym pracownikom</w:t>
      </w:r>
      <w:r w:rsidRPr="001A4231">
        <w:rPr>
          <w:rFonts w:ascii="Arial" w:hAnsi="Arial" w:cs="Arial"/>
        </w:rPr>
        <w:t> </w:t>
      </w:r>
      <w:r w:rsidRPr="001A4231">
        <w:rPr>
          <w:rFonts w:ascii="Century Gothic" w:hAnsi="Century Gothic"/>
        </w:rPr>
        <w:t>COS</w:t>
      </w:r>
      <w:r>
        <w:rPr>
          <w:rFonts w:ascii="Century Gothic" w:hAnsi="Century Gothic"/>
        </w:rPr>
        <w:t>-OPO w Szczyrku</w:t>
      </w:r>
      <w:r w:rsidRPr="001A4231">
        <w:rPr>
          <w:rFonts w:ascii="Century Gothic" w:hAnsi="Century Gothic"/>
        </w:rPr>
        <w:t>, a tak</w:t>
      </w:r>
      <w:r w:rsidRPr="001A4231">
        <w:rPr>
          <w:rFonts w:ascii="Century Gothic" w:hAnsi="Century Gothic" w:cs="Century Gothic"/>
        </w:rPr>
        <w:t>ż</w:t>
      </w:r>
      <w:r w:rsidRPr="001A4231">
        <w:rPr>
          <w:rFonts w:ascii="Century Gothic" w:hAnsi="Century Gothic"/>
        </w:rPr>
        <w:t>e dostawcom us</w:t>
      </w:r>
      <w:r w:rsidRPr="001A4231">
        <w:rPr>
          <w:rFonts w:ascii="Century Gothic" w:hAnsi="Century Gothic" w:cs="Century Gothic"/>
        </w:rPr>
        <w:t>ł</w:t>
      </w:r>
      <w:r w:rsidRPr="001A4231">
        <w:rPr>
          <w:rFonts w:ascii="Century Gothic" w:hAnsi="Century Gothic"/>
        </w:rPr>
        <w:t>ug, z kt</w:t>
      </w:r>
      <w:r w:rsidRPr="001A4231">
        <w:rPr>
          <w:rFonts w:ascii="Century Gothic" w:hAnsi="Century Gothic" w:cs="Century Gothic"/>
        </w:rPr>
        <w:t>ó</w:t>
      </w:r>
      <w:r w:rsidRPr="001A4231">
        <w:rPr>
          <w:rFonts w:ascii="Century Gothic" w:hAnsi="Century Gothic"/>
        </w:rPr>
        <w:t>rych korzysta Administrator danych (np. dostawcy narz</w:t>
      </w:r>
      <w:r w:rsidRPr="001A4231">
        <w:rPr>
          <w:rFonts w:ascii="Century Gothic" w:hAnsi="Century Gothic" w:cs="Century Gothic"/>
        </w:rPr>
        <w:t>ę</w:t>
      </w:r>
      <w:r w:rsidRPr="001A4231">
        <w:rPr>
          <w:rFonts w:ascii="Century Gothic" w:hAnsi="Century Gothic"/>
        </w:rPr>
        <w:t>dzi informatycznych, us</w:t>
      </w:r>
      <w:r w:rsidRPr="001A4231">
        <w:rPr>
          <w:rFonts w:ascii="Century Gothic" w:hAnsi="Century Gothic" w:cs="Century Gothic"/>
        </w:rPr>
        <w:t>ł</w:t>
      </w:r>
      <w:r w:rsidRPr="001A4231">
        <w:rPr>
          <w:rFonts w:ascii="Century Gothic" w:hAnsi="Century Gothic"/>
        </w:rPr>
        <w:t>ugi informatyczne, prawne, windykacyjne), a tak</w:t>
      </w:r>
      <w:r w:rsidRPr="001A4231">
        <w:rPr>
          <w:rFonts w:ascii="Century Gothic" w:hAnsi="Century Gothic" w:cs="Century Gothic"/>
        </w:rPr>
        <w:t>ż</w:t>
      </w:r>
      <w:r w:rsidRPr="001A4231">
        <w:rPr>
          <w:rFonts w:ascii="Century Gothic" w:hAnsi="Century Gothic"/>
        </w:rPr>
        <w:t xml:space="preserve">e uprawnionym organom administracji publicznej. </w:t>
      </w:r>
    </w:p>
    <w:p w14:paraId="221FC521" w14:textId="77777777" w:rsidR="009B268E" w:rsidRDefault="009B268E" w:rsidP="009B268E">
      <w:pPr>
        <w:spacing w:after="0" w:line="288" w:lineRule="auto"/>
        <w:jc w:val="both"/>
        <w:rPr>
          <w:rFonts w:ascii="Century Gothic" w:hAnsi="Century Gothic"/>
        </w:rPr>
      </w:pPr>
      <w:r w:rsidRPr="00415479">
        <w:rPr>
          <w:rFonts w:ascii="Century Gothic" w:hAnsi="Century Gothic"/>
        </w:rPr>
        <w:t>Państwa dane pozyskane w związku z postępowaniem o udzielenie zamówienia publicznego przekazywane będą wszystkim zainteresowanym podmiotom i osobom, gdyż co do zasady postępowanie o udzielenie zamówienia publicznego jest jawne.</w:t>
      </w:r>
    </w:p>
    <w:p w14:paraId="37DA50C4" w14:textId="77777777" w:rsidR="009B268E" w:rsidRPr="001A4231" w:rsidRDefault="009B268E" w:rsidP="009B268E">
      <w:pPr>
        <w:spacing w:after="0" w:line="288" w:lineRule="auto"/>
        <w:jc w:val="both"/>
        <w:rPr>
          <w:rFonts w:ascii="Century Gothic" w:hAnsi="Century Gothic"/>
        </w:rPr>
      </w:pPr>
      <w:r w:rsidRPr="001A4231">
        <w:rPr>
          <w:rFonts w:ascii="Century Gothic" w:hAnsi="Century Gothic"/>
        </w:rPr>
        <w:t>Państwa dane osobowe nie będą przekazywane do państwa trzeciego (rozumianego jako państwo znajdujące się poza Europejskim Obszarem Gospodarczym, EOG), ani organizacji międzynarodowej w rozumieniu RODO.</w:t>
      </w:r>
    </w:p>
    <w:p w14:paraId="4D593782" w14:textId="77777777" w:rsidR="009B268E" w:rsidRPr="00C10784" w:rsidRDefault="009B268E" w:rsidP="00BC4C65">
      <w:pPr>
        <w:pStyle w:val="Akapitzlist"/>
        <w:numPr>
          <w:ilvl w:val="0"/>
          <w:numId w:val="43"/>
        </w:numPr>
        <w:tabs>
          <w:tab w:val="left" w:pos="284"/>
        </w:tabs>
        <w:spacing w:line="288" w:lineRule="auto"/>
        <w:ind w:left="0" w:firstLine="0"/>
        <w:jc w:val="both"/>
        <w:rPr>
          <w:rFonts w:ascii="Century Gothic" w:hAnsi="Century Gothic" w:cs="Arial"/>
          <w:b/>
          <w:sz w:val="22"/>
          <w:szCs w:val="22"/>
        </w:rPr>
      </w:pPr>
      <w:r w:rsidRPr="00C10784">
        <w:rPr>
          <w:rFonts w:ascii="Century Gothic" w:hAnsi="Century Gothic" w:cs="Arial"/>
          <w:b/>
          <w:sz w:val="22"/>
          <w:szCs w:val="22"/>
        </w:rPr>
        <w:t>Państwa prawa i profilowanie</w:t>
      </w:r>
    </w:p>
    <w:p w14:paraId="65B43B18" w14:textId="7C6BB3FC" w:rsidR="009B268E" w:rsidRDefault="009B268E" w:rsidP="009B268E">
      <w:pPr>
        <w:spacing w:after="0" w:line="288" w:lineRule="auto"/>
        <w:jc w:val="both"/>
        <w:rPr>
          <w:rFonts w:ascii="Century Gothic" w:hAnsi="Century Gothic"/>
        </w:rPr>
      </w:pPr>
      <w:r w:rsidRPr="001A4231">
        <w:rPr>
          <w:rFonts w:ascii="Century Gothic" w:hAnsi="Century Gothic"/>
        </w:rPr>
        <w:t>Przysługuje Państwu prawo dostępu do danych osobowych oraz ich sprostowania,</w:t>
      </w:r>
      <w:r>
        <w:rPr>
          <w:rFonts w:ascii="Century Gothic" w:hAnsi="Century Gothic"/>
        </w:rPr>
        <w:t xml:space="preserve"> przy czym realizacja tego prawa </w:t>
      </w:r>
      <w:r w:rsidRPr="00C076E8">
        <w:rPr>
          <w:rFonts w:ascii="Century Gothic" w:hAnsi="Century Gothic"/>
        </w:rPr>
        <w:t>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r>
        <w:rPr>
          <w:rFonts w:ascii="Century Gothic" w:hAnsi="Century Gothic"/>
        </w:rPr>
        <w:t xml:space="preserve">. </w:t>
      </w:r>
    </w:p>
    <w:p w14:paraId="527A6134" w14:textId="4AE4C474" w:rsidR="009B268E" w:rsidRDefault="009B268E" w:rsidP="009B268E">
      <w:pPr>
        <w:spacing w:after="0" w:line="288" w:lineRule="auto"/>
        <w:jc w:val="both"/>
        <w:rPr>
          <w:rFonts w:ascii="Century Gothic" w:hAnsi="Century Gothic"/>
        </w:rPr>
      </w:pPr>
      <w:r>
        <w:rPr>
          <w:rFonts w:ascii="Century Gothic" w:hAnsi="Century Gothic"/>
        </w:rPr>
        <w:t xml:space="preserve">Ponadto, przysługuje Państwu prawo do </w:t>
      </w:r>
      <w:r w:rsidRPr="001A4231">
        <w:rPr>
          <w:rFonts w:ascii="Century Gothic" w:hAnsi="Century Gothic"/>
        </w:rPr>
        <w:t>usunięcia</w:t>
      </w:r>
      <w:r>
        <w:rPr>
          <w:rFonts w:ascii="Century Gothic" w:hAnsi="Century Gothic"/>
        </w:rPr>
        <w:t xml:space="preserve">, chyba że </w:t>
      </w:r>
      <w:r w:rsidRPr="001B1448">
        <w:rPr>
          <w:rFonts w:ascii="Century Gothic" w:hAnsi="Century Gothic"/>
        </w:rPr>
        <w:t>przetwarzanie odbywa się na podstawie obowiązku prawnego.</w:t>
      </w:r>
      <w:r w:rsidRPr="001A4231">
        <w:rPr>
          <w:rFonts w:ascii="Century Gothic" w:hAnsi="Century Gothic"/>
        </w:rPr>
        <w:t xml:space="preserve"> </w:t>
      </w:r>
    </w:p>
    <w:p w14:paraId="7DEFC660" w14:textId="4551845C" w:rsidR="009B268E" w:rsidRDefault="009B268E" w:rsidP="009B268E">
      <w:pPr>
        <w:spacing w:after="0" w:line="288" w:lineRule="auto"/>
        <w:jc w:val="both"/>
        <w:rPr>
          <w:rFonts w:ascii="Century Gothic" w:hAnsi="Century Gothic"/>
        </w:rPr>
      </w:pPr>
      <w:r>
        <w:rPr>
          <w:rFonts w:ascii="Century Gothic" w:hAnsi="Century Gothic"/>
        </w:rPr>
        <w:t xml:space="preserve">Przysługuje Państwu również prawo do ograniczenia przetwarzania, przy czym zgłoszenie tego żądania </w:t>
      </w:r>
      <w:r w:rsidRPr="009B13E8">
        <w:rPr>
          <w:rFonts w:ascii="Century Gothic" w:hAnsi="Century Gothic"/>
        </w:rPr>
        <w:t>nie ogranicza przetwarzania danych osobowych do czasu zakończenia tego postępowania</w:t>
      </w:r>
      <w:r>
        <w:rPr>
          <w:rFonts w:ascii="Century Gothic" w:hAnsi="Century Gothic"/>
        </w:rPr>
        <w:t xml:space="preserve">. </w:t>
      </w:r>
    </w:p>
    <w:p w14:paraId="262232A2" w14:textId="634F9EAD" w:rsidR="009B268E" w:rsidRDefault="009B268E" w:rsidP="009B268E">
      <w:pPr>
        <w:spacing w:after="0" w:line="288" w:lineRule="auto"/>
        <w:jc w:val="both"/>
        <w:rPr>
          <w:rFonts w:ascii="Century Gothic" w:hAnsi="Century Gothic"/>
        </w:rPr>
      </w:pPr>
      <w:r w:rsidRPr="001A4231">
        <w:rPr>
          <w:rFonts w:ascii="Century Gothic" w:hAnsi="Century Gothic"/>
        </w:rPr>
        <w:t>W przypadku przetwarzania przez COS</w:t>
      </w:r>
      <w:r>
        <w:rPr>
          <w:rFonts w:ascii="Century Gothic" w:hAnsi="Century Gothic"/>
        </w:rPr>
        <w:t>-OPO w Szczyrku</w:t>
      </w:r>
      <w:r w:rsidRPr="001A4231">
        <w:rPr>
          <w:rFonts w:ascii="Century Gothic" w:hAnsi="Century Gothic"/>
        </w:rPr>
        <w:t xml:space="preserve"> danych osobowych w oparciu o prawnie uzasadniony cel, posiadają Państwo prawo wniesienia sprzeciwu z przyczyn związanych z Państwa szczególną sytuacją. Jeżeli skorzystacie Państwo z tego prawa, zaprzestaniemy przetwarzania danych w tym celu, chyba że wykażemy istnienie ważnych prawnie uzasadnionych podstaw do przetwarzania, nadrzędnych wobec Państwa interesów, praw i wolności lub podstaw do ustalenia, dochodzenia lub obrony roszczeń.</w:t>
      </w:r>
    </w:p>
    <w:p w14:paraId="76894C98" w14:textId="00874A36" w:rsidR="009B268E" w:rsidRPr="009B268E" w:rsidRDefault="009B268E" w:rsidP="009B268E">
      <w:pPr>
        <w:spacing w:after="0" w:line="288" w:lineRule="auto"/>
        <w:jc w:val="both"/>
        <w:rPr>
          <w:rFonts w:ascii="Century Gothic" w:hAnsi="Century Gothic"/>
        </w:rPr>
      </w:pPr>
      <w:r w:rsidRPr="008B2037">
        <w:rPr>
          <w:rFonts w:ascii="Century Gothic" w:hAnsi="Century Gothic"/>
        </w:rPr>
        <w:t xml:space="preserve">Jednocześnie informujemy, że przysługuje </w:t>
      </w:r>
      <w:r>
        <w:rPr>
          <w:rFonts w:ascii="Century Gothic" w:hAnsi="Century Gothic"/>
        </w:rPr>
        <w:t>Państwu prawo</w:t>
      </w:r>
      <w:r w:rsidRPr="008B2037">
        <w:rPr>
          <w:rFonts w:ascii="Century Gothic" w:hAnsi="Century Gothic"/>
        </w:rPr>
        <w:t xml:space="preserve"> wniesienia skargi do Prezesa Urzędu Ochrony Danych Osobowych (PUODO) z siedzibą w Warszawie, ul. St. Moniuszki 1A</w:t>
      </w:r>
    </w:p>
    <w:p w14:paraId="0C4C4E98" w14:textId="77777777" w:rsidR="009B268E" w:rsidRPr="001A4231" w:rsidRDefault="009B268E" w:rsidP="009B268E">
      <w:pPr>
        <w:spacing w:after="0" w:line="288" w:lineRule="auto"/>
        <w:jc w:val="both"/>
        <w:rPr>
          <w:rFonts w:ascii="Century Gothic" w:hAnsi="Century Gothic"/>
        </w:rPr>
      </w:pPr>
      <w:r w:rsidRPr="001A4231">
        <w:rPr>
          <w:rFonts w:ascii="Century Gothic" w:hAnsi="Century Gothic"/>
        </w:rPr>
        <w:t>W oparciu o Państwa dane osobowe COS</w:t>
      </w:r>
      <w:r>
        <w:rPr>
          <w:rFonts w:ascii="Century Gothic" w:hAnsi="Century Gothic"/>
        </w:rPr>
        <w:t>-OPO w Szczyrku</w:t>
      </w:r>
      <w:r w:rsidRPr="001A4231">
        <w:rPr>
          <w:rFonts w:ascii="Century Gothic" w:hAnsi="Century Gothic"/>
        </w:rPr>
        <w:t xml:space="preserve"> nie będzie podejmował zautomatyzowanych decyzji, w tym decyzji będących wynikiem profilowania w rozumieniu RODO.</w:t>
      </w:r>
    </w:p>
    <w:p w14:paraId="666FDBEF" w14:textId="18CEBD23" w:rsidR="009B268E" w:rsidRPr="007E1E7D" w:rsidRDefault="009B268E" w:rsidP="009B268E">
      <w:pPr>
        <w:pStyle w:val="Akapitzlist"/>
        <w:spacing w:line="288" w:lineRule="auto"/>
        <w:ind w:left="0"/>
        <w:jc w:val="both"/>
        <w:rPr>
          <w:rFonts w:ascii="Century Gothic" w:hAnsi="Century Gothic" w:cs="Arial"/>
          <w:b/>
          <w:sz w:val="22"/>
          <w:szCs w:val="22"/>
        </w:rPr>
      </w:pPr>
      <w:r>
        <w:rPr>
          <w:rFonts w:ascii="Century Gothic" w:hAnsi="Century Gothic" w:cs="Arial"/>
          <w:b/>
          <w:sz w:val="22"/>
          <w:szCs w:val="22"/>
        </w:rPr>
        <w:t xml:space="preserve">7. </w:t>
      </w:r>
      <w:r w:rsidRPr="007E1E7D">
        <w:rPr>
          <w:rFonts w:ascii="Century Gothic" w:hAnsi="Century Gothic" w:cs="Arial"/>
          <w:b/>
          <w:sz w:val="22"/>
          <w:szCs w:val="22"/>
        </w:rPr>
        <w:t>Obowiązek podania danych</w:t>
      </w:r>
    </w:p>
    <w:p w14:paraId="6C553AEF" w14:textId="77777777" w:rsidR="009B268E" w:rsidRDefault="009B268E" w:rsidP="009B268E">
      <w:pPr>
        <w:pStyle w:val="Akapitzlist"/>
        <w:spacing w:line="288" w:lineRule="auto"/>
        <w:ind w:left="0"/>
        <w:jc w:val="both"/>
        <w:rPr>
          <w:rFonts w:ascii="Century Gothic" w:hAnsi="Century Gothic"/>
          <w:sz w:val="22"/>
          <w:szCs w:val="22"/>
        </w:rPr>
      </w:pPr>
      <w:r w:rsidRPr="0038508F">
        <w:rPr>
          <w:rFonts w:ascii="Century Gothic" w:hAnsi="Century Gothic"/>
          <w:sz w:val="22"/>
          <w:szCs w:val="22"/>
        </w:rPr>
        <w:t>Podanie danych osobowych w związku z udziałem w postępowaniu o zamówienia publiczne może być warunkiem niezbędnym do wzięcia w nim udziału. Wynika to stąd, że w zależności od przedmiotu zamówienia, zamawiający może żądać ich podania na podstawie przepisów ustawy PZP zamówień publicznych oraz wydanych do niej przepisów wykonawczych</w:t>
      </w:r>
      <w:r>
        <w:rPr>
          <w:rFonts w:ascii="Century Gothic" w:hAnsi="Century Gothic"/>
          <w:sz w:val="22"/>
          <w:szCs w:val="22"/>
        </w:rPr>
        <w:t xml:space="preserve">. Konsekwencje niepodania określonych danych wynikają z ustawy PZP. </w:t>
      </w:r>
    </w:p>
    <w:p w14:paraId="1CC2DE3C" w14:textId="77777777" w:rsidR="009B268E" w:rsidRDefault="009B268E" w:rsidP="009B268E">
      <w:pPr>
        <w:rPr>
          <w:rFonts w:ascii="Century Gothic" w:hAnsi="Century Gothic" w:cs="Calibri"/>
        </w:rPr>
      </w:pPr>
    </w:p>
    <w:p w14:paraId="7AD45D90" w14:textId="77777777" w:rsidR="009B268E" w:rsidRDefault="009B268E" w:rsidP="009B268E">
      <w:pPr>
        <w:ind w:left="284"/>
        <w:rPr>
          <w:rFonts w:ascii="Century Gothic" w:hAnsi="Century Gothic" w:cs="Calibri"/>
        </w:rPr>
      </w:pPr>
    </w:p>
    <w:p w14:paraId="40165F3D" w14:textId="77777777" w:rsidR="009B268E" w:rsidRDefault="009B268E" w:rsidP="009B268E">
      <w:pPr>
        <w:ind w:left="284"/>
        <w:rPr>
          <w:rFonts w:ascii="Century Gothic" w:hAnsi="Century Gothic" w:cs="Calibri"/>
        </w:rPr>
      </w:pPr>
    </w:p>
    <w:p w14:paraId="35507FCD" w14:textId="77777777" w:rsidR="009B268E" w:rsidRDefault="009B268E" w:rsidP="009B268E">
      <w:pPr>
        <w:ind w:left="284"/>
        <w:rPr>
          <w:rFonts w:ascii="Century Gothic" w:hAnsi="Century Gothic" w:cs="Calibri"/>
        </w:rPr>
      </w:pPr>
    </w:p>
    <w:p w14:paraId="33978332" w14:textId="77777777" w:rsidR="009638FA" w:rsidRPr="009638FA" w:rsidRDefault="009638FA" w:rsidP="009638FA">
      <w:pPr>
        <w:autoSpaceDE w:val="0"/>
        <w:autoSpaceDN w:val="0"/>
        <w:adjustRightInd w:val="0"/>
        <w:spacing w:after="0" w:line="288" w:lineRule="auto"/>
        <w:rPr>
          <w:rFonts w:ascii="Arial" w:eastAsia="Times New Roman" w:hAnsi="Arial" w:cs="Arial"/>
          <w:b/>
          <w:sz w:val="24"/>
          <w:szCs w:val="24"/>
          <w:lang w:eastAsia="pl-PL"/>
        </w:rPr>
      </w:pPr>
    </w:p>
    <w:p w14:paraId="5690DA8C" w14:textId="77777777" w:rsidR="009638FA" w:rsidRPr="009638FA" w:rsidRDefault="009638FA" w:rsidP="009638FA">
      <w:pPr>
        <w:autoSpaceDE w:val="0"/>
        <w:autoSpaceDN w:val="0"/>
        <w:spacing w:before="120" w:after="120" w:line="288" w:lineRule="auto"/>
        <w:jc w:val="center"/>
        <w:rPr>
          <w:rFonts w:ascii="Arial" w:eastAsia="Times New Roman" w:hAnsi="Arial" w:cs="Arial"/>
          <w:b/>
          <w:bCs/>
          <w:sz w:val="24"/>
          <w:szCs w:val="24"/>
          <w:lang w:eastAsia="ar-SA"/>
        </w:rPr>
      </w:pPr>
      <w:bookmarkStart w:id="11" w:name="_Hlk65485343"/>
      <w:r w:rsidRPr="009638FA">
        <w:rPr>
          <w:rFonts w:ascii="Arial" w:eastAsia="Times New Roman" w:hAnsi="Arial" w:cs="Arial"/>
          <w:b/>
          <w:bCs/>
          <w:sz w:val="24"/>
          <w:szCs w:val="24"/>
          <w:lang w:eastAsia="ar-SA"/>
        </w:rPr>
        <w:t>Rozdział III.</w:t>
      </w:r>
      <w:bookmarkEnd w:id="11"/>
      <w:r w:rsidRPr="009638FA">
        <w:rPr>
          <w:rFonts w:ascii="Arial" w:eastAsia="Times New Roman" w:hAnsi="Arial" w:cs="Arial"/>
          <w:b/>
          <w:bCs/>
          <w:sz w:val="24"/>
          <w:szCs w:val="24"/>
          <w:lang w:eastAsia="ar-SA"/>
        </w:rPr>
        <w:br/>
      </w:r>
      <w:bookmarkStart w:id="12" w:name="_Toc534368249"/>
      <w:r w:rsidRPr="009638FA">
        <w:rPr>
          <w:rFonts w:ascii="Arial" w:eastAsia="Times New Roman" w:hAnsi="Arial" w:cs="Arial"/>
          <w:b/>
          <w:bCs/>
          <w:sz w:val="24"/>
          <w:szCs w:val="24"/>
          <w:lang w:eastAsia="ar-SA"/>
        </w:rPr>
        <w:t>SPOSÓB KOMUNIKACJI</w:t>
      </w:r>
      <w:bookmarkEnd w:id="12"/>
    </w:p>
    <w:p w14:paraId="0E1D0E58" w14:textId="77777777" w:rsidR="009638FA" w:rsidRPr="009638FA" w:rsidRDefault="009638FA" w:rsidP="009C7E98">
      <w:pPr>
        <w:numPr>
          <w:ilvl w:val="0"/>
          <w:numId w:val="33"/>
        </w:numPr>
        <w:tabs>
          <w:tab w:val="left" w:pos="426"/>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Osobą uprawnioną do kontaktu z Wykonawcami jest: </w:t>
      </w:r>
    </w:p>
    <w:p w14:paraId="38DEC3EF" w14:textId="78241C93" w:rsidR="00633F70" w:rsidRDefault="009638FA"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      </w:t>
      </w:r>
      <w:r w:rsidR="00633F70">
        <w:rPr>
          <w:rFonts w:ascii="Century Gothic" w:eastAsia="Times New Roman" w:hAnsi="Century Gothic" w:cs="Times New Roman"/>
          <w:lang w:eastAsia="pl-PL"/>
        </w:rPr>
        <w:t xml:space="preserve"> </w:t>
      </w:r>
      <w:r w:rsidRPr="009638FA">
        <w:rPr>
          <w:rFonts w:ascii="Century Gothic" w:eastAsia="Times New Roman" w:hAnsi="Century Gothic" w:cs="Times New Roman"/>
          <w:lang w:eastAsia="pl-PL"/>
        </w:rPr>
        <w:t>Magdalena Szczyrk</w:t>
      </w:r>
    </w:p>
    <w:p w14:paraId="472C2744" w14:textId="724FBD75" w:rsidR="009638FA" w:rsidRPr="00633F70" w:rsidRDefault="00633F70"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w:t>
      </w:r>
      <w:r w:rsidR="009638FA" w:rsidRPr="00EC2612">
        <w:rPr>
          <w:rFonts w:ascii="Century Gothic" w:eastAsia="Times New Roman" w:hAnsi="Century Gothic" w:cs="Times New Roman"/>
          <w:lang w:eastAsia="pl-PL"/>
        </w:rPr>
        <w:t xml:space="preserve">adres e-mail: </w:t>
      </w:r>
      <w:hyperlink r:id="rId12" w:history="1">
        <w:r w:rsidR="009638FA" w:rsidRPr="00EC2612">
          <w:rPr>
            <w:rFonts w:ascii="Century Gothic" w:eastAsia="Times New Roman" w:hAnsi="Century Gothic" w:cs="Times New Roman"/>
            <w:color w:val="0000FF"/>
            <w:u w:val="single"/>
            <w:lang w:eastAsia="pl-PL"/>
          </w:rPr>
          <w:t>przetargi.szczyrk@cos.pl</w:t>
        </w:r>
      </w:hyperlink>
      <w:r w:rsidR="009638FA" w:rsidRPr="00EC2612">
        <w:rPr>
          <w:rFonts w:ascii="Century Gothic" w:eastAsia="Times New Roman" w:hAnsi="Century Gothic" w:cs="Times New Roman"/>
          <w:lang w:eastAsia="pl-PL"/>
        </w:rPr>
        <w:t xml:space="preserve"> </w:t>
      </w:r>
    </w:p>
    <w:p w14:paraId="03EB29C8" w14:textId="77777777" w:rsidR="009638FA" w:rsidRPr="009638FA" w:rsidRDefault="009638FA" w:rsidP="009C7E98">
      <w:pPr>
        <w:numPr>
          <w:ilvl w:val="0"/>
          <w:numId w:val="33"/>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9638FA">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3" w:history="1">
        <w:r w:rsidRPr="009638FA">
          <w:rPr>
            <w:rFonts w:ascii="Century Gothic" w:eastAsia="Times New Roman" w:hAnsi="Century Gothic" w:cs="Times New Roman"/>
            <w:color w:val="0000FF"/>
            <w:u w:val="single"/>
            <w:lang w:eastAsia="pl-PL"/>
          </w:rPr>
          <w:t>https://ezamowienia.gov.pl</w:t>
        </w:r>
      </w:hyperlink>
      <w:r w:rsidRPr="009638FA">
        <w:rPr>
          <w:rFonts w:ascii="Century Gothic" w:eastAsia="Times New Roman" w:hAnsi="Century Gothic" w:cs="Arial"/>
          <w:lang w:eastAsia="pl-PL"/>
        </w:rPr>
        <w:t>. Zamawiający dopuszcza również komunikację przy użyciu poczty elektronicznej.</w:t>
      </w:r>
    </w:p>
    <w:p w14:paraId="6FAE9B78" w14:textId="77777777" w:rsidR="009638FA" w:rsidRPr="009638FA" w:rsidRDefault="009638FA" w:rsidP="009C7E98">
      <w:pPr>
        <w:keepNext/>
        <w:numPr>
          <w:ilvl w:val="0"/>
          <w:numId w:val="33"/>
        </w:numPr>
        <w:tabs>
          <w:tab w:val="left" w:pos="284"/>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Korzystanie z Platformy e-Zamówienia jest bezpłatne.</w:t>
      </w:r>
    </w:p>
    <w:p w14:paraId="188F452E" w14:textId="77777777" w:rsidR="009638FA" w:rsidRPr="009638FA" w:rsidRDefault="009638FA" w:rsidP="009C7E98">
      <w:pPr>
        <w:keepNext/>
        <w:numPr>
          <w:ilvl w:val="0"/>
          <w:numId w:val="33"/>
        </w:numPr>
        <w:tabs>
          <w:tab w:val="left" w:pos="284"/>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Postępowanie można wyszukać ze strony głównej Platformy e-Zamówienia (przycisk „Przeglądaj postępowania/konkursy”).</w:t>
      </w:r>
    </w:p>
    <w:p w14:paraId="4B5DAF7B"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oraz informacje zamieszczone w zakładce „Centrum Pomocy”. </w:t>
      </w:r>
    </w:p>
    <w:p w14:paraId="6421DD3E"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Przeglądanie i pobieranie publicznej treści dokumentacji postępowania nie wymaga posiadania konta na Platformie e-Zamówienia ani logowania.</w:t>
      </w:r>
    </w:p>
    <w:p w14:paraId="02319262"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ww. regulacje nie będą miały bezpośredniego zastosowania. </w:t>
      </w:r>
    </w:p>
    <w:p w14:paraId="42C95A92"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14:paraId="41A469E2"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5B7EE196" w14:textId="361F8CB8" w:rsidR="009638FA" w:rsidRPr="009638FA" w:rsidRDefault="009638FA" w:rsidP="009638FA">
      <w:pPr>
        <w:tabs>
          <w:tab w:val="num" w:pos="-2353"/>
          <w:tab w:val="left" w:pos="426"/>
          <w:tab w:val="right" w:leader="dot" w:pos="9639"/>
        </w:tabs>
        <w:autoSpaceDE w:val="0"/>
        <w:autoSpaceDN w:val="0"/>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14:paraId="2DA11335"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176A9852" w14:textId="77777777" w:rsidR="009638FA" w:rsidRPr="009638FA" w:rsidRDefault="009638FA" w:rsidP="009C7E98">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Komunikacja w postępowaniu, </w:t>
      </w:r>
      <w:r w:rsidRPr="009638FA">
        <w:rPr>
          <w:rFonts w:ascii="Century Gothic" w:eastAsia="Times New Roman" w:hAnsi="Century Gothic" w:cs="Arial"/>
          <w:b/>
          <w:u w:val="single"/>
          <w:lang w:eastAsia="pl-PL"/>
        </w:rPr>
        <w:t>z wyłączeniem składania ofert</w:t>
      </w:r>
      <w:r w:rsidRPr="009638FA">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lub rozporządzeniem Prezesa Rady Ministrów w sprawie wymagań dla dokumentów elektronicznych opatrzone kwalifikowanym podpisem elektronicznym, </w:t>
      </w:r>
      <w:r w:rsidRPr="009638FA">
        <w:rPr>
          <w:rFonts w:ascii="Century Gothic" w:eastAsia="Times New Roman" w:hAnsi="Century Gothic" w:cs="Arial"/>
          <w:bCs/>
          <w:lang w:eastAsia="pl-PL"/>
        </w:rPr>
        <w:t>profilem zaufanym lub podpisem osobistym</w:t>
      </w:r>
      <w:r w:rsidRPr="009638FA">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9638FA">
        <w:rPr>
          <w:rFonts w:ascii="Century Gothic" w:eastAsia="Times New Roman" w:hAnsi="Century Gothic" w:cs="Arial"/>
          <w:b/>
          <w:u w:val="single"/>
          <w:lang w:eastAsia="pl-PL"/>
        </w:rPr>
        <w:t>podpisem typu zewnętrznego</w:t>
      </w:r>
      <w:r w:rsidRPr="009638FA">
        <w:rPr>
          <w:rFonts w:ascii="Century Gothic" w:eastAsia="Times New Roman" w:hAnsi="Century Gothic" w:cs="Arial"/>
          <w:lang w:eastAsia="pl-PL"/>
        </w:rPr>
        <w:t xml:space="preserve"> lub </w:t>
      </w:r>
      <w:r w:rsidRPr="009638FA">
        <w:rPr>
          <w:rFonts w:ascii="Century Gothic" w:eastAsia="Times New Roman" w:hAnsi="Century Gothic" w:cs="Arial"/>
          <w:b/>
          <w:u w:val="single"/>
          <w:lang w:eastAsia="pl-PL"/>
        </w:rPr>
        <w:t>wewnętrznego</w:t>
      </w:r>
      <w:r w:rsidRPr="009638FA">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14:paraId="6F6240E0"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75FCF55"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14:paraId="21A1B065"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14:paraId="52F8D53A"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Minimalne wymagania techniczne dotyczące sprzętu używanego w celu korzystania z usług Platformy e-Zamówienia oraz informacje dotyczące specyfikacji połączenia określa Regulamin Platformy e-Zamówienia.</w:t>
      </w:r>
    </w:p>
    <w:p w14:paraId="2F18F74D" w14:textId="040106A5"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 przypadku problemów technicznych i awarii związanych z funkcjonowaniem Platformy e-Zamówienia użytkownicy mogą skorzystać ze wsparcia technicznego dostępnego pod numerem telefonu </w:t>
      </w:r>
      <w:r w:rsidR="009B268E" w:rsidRPr="009B268E">
        <w:rPr>
          <w:rFonts w:ascii="Century Gothic" w:eastAsia="Times New Roman" w:hAnsi="Century Gothic" w:cs="Arial"/>
          <w:lang w:eastAsia="pl-PL"/>
        </w:rPr>
        <w:t> 22 458 77 99</w:t>
      </w:r>
      <w:r w:rsidRPr="009638FA">
        <w:rPr>
          <w:rFonts w:ascii="Century Gothic" w:eastAsia="Times New Roman" w:hAnsi="Century Gothic" w:cs="Arial"/>
          <w:lang w:eastAsia="pl-PL"/>
        </w:rPr>
        <w:t xml:space="preserve"> lub drogą elektroniczną poprzez formularz udostępniony na stronie internetowej https://ezamowienia.gov.pl w zakładce „Zgłoś problem”.</w:t>
      </w:r>
    </w:p>
    <w:p w14:paraId="6BD407A8" w14:textId="0F4E28EF"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Oferta powinna być sporządzona w języku polskim, </w:t>
      </w:r>
      <w:r w:rsidR="00CF1E74" w:rsidRPr="00CF1E74">
        <w:rPr>
          <w:rFonts w:ascii="Century Gothic" w:eastAsia="Times New Roman" w:hAnsi="Century Gothic" w:cs="Arial"/>
          <w:lang w:eastAsia="pl-PL"/>
        </w:rPr>
        <w:t>w formie elektronicznej lub w postaci elektronicznej opatrzonej podpisem zaufanym lub podpisem osobistym</w:t>
      </w:r>
      <w:r w:rsidRPr="009638FA">
        <w:rPr>
          <w:rFonts w:ascii="Century Gothic" w:eastAsia="Times New Roman" w:hAnsi="Century Gothic" w:cs="Arial"/>
          <w:lang w:eastAsia="pl-PL"/>
        </w:rPr>
        <w:t xml:space="preserve">. </w:t>
      </w:r>
    </w:p>
    <w:p w14:paraId="4036AB32"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Ofertę należy złożyć w oryginale.</w:t>
      </w:r>
    </w:p>
    <w:p w14:paraId="0C527E0D"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lastRenderedPageBreak/>
        <w:t xml:space="preserve">Wykonawca może zwrócić się do Zamawiającego na podstawie art. 284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o wyjaśnienie treści SWZ.</w:t>
      </w:r>
    </w:p>
    <w:p w14:paraId="53BA66E1" w14:textId="77777777" w:rsidR="009638FA" w:rsidRPr="009638FA" w:rsidRDefault="009638FA" w:rsidP="009C7E98">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14:paraId="589AC9AE" w14:textId="77777777" w:rsid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13" w:name="_Toc534368250"/>
    </w:p>
    <w:p w14:paraId="527DC0CF" w14:textId="77777777" w:rsidR="009B268E" w:rsidRPr="009638FA" w:rsidRDefault="009B268E" w:rsidP="009638FA">
      <w:pPr>
        <w:keepNext/>
        <w:spacing w:after="0" w:line="360" w:lineRule="auto"/>
        <w:jc w:val="center"/>
        <w:outlineLvl w:val="0"/>
        <w:rPr>
          <w:rFonts w:ascii="Century Gothic" w:eastAsia="Times New Roman" w:hAnsi="Century Gothic" w:cs="Arial"/>
          <w:b/>
          <w:bCs/>
          <w:lang w:eastAsia="pl-PL"/>
        </w:rPr>
      </w:pPr>
    </w:p>
    <w:p w14:paraId="4537F233"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IV.</w:t>
      </w:r>
    </w:p>
    <w:p w14:paraId="0E536E2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TRYB POSTĘPOWANIA</w:t>
      </w:r>
      <w:bookmarkEnd w:id="13"/>
    </w:p>
    <w:p w14:paraId="31B505DD" w14:textId="7AF6F36A" w:rsidR="009638FA" w:rsidRPr="008662A8" w:rsidRDefault="009638FA" w:rsidP="009638FA">
      <w:pPr>
        <w:spacing w:before="120" w:after="120" w:line="288" w:lineRule="auto"/>
        <w:jc w:val="both"/>
        <w:rPr>
          <w:rFonts w:ascii="Century Gothic" w:hAnsi="Century Gothic"/>
          <w:b/>
          <w:bCs/>
        </w:rPr>
      </w:pPr>
      <w:r w:rsidRPr="009638FA">
        <w:rPr>
          <w:rFonts w:ascii="Century Gothic" w:eastAsia="Times New Roman" w:hAnsi="Century Gothic" w:cs="Arial"/>
          <w:lang w:eastAsia="pl-PL"/>
        </w:rPr>
        <w:t>Postępowanie o udzielenie zamówienia publicznego pn.</w:t>
      </w:r>
      <w:r w:rsidR="00FE62F1" w:rsidRPr="00FE62F1">
        <w:rPr>
          <w:rFonts w:ascii="Century Gothic" w:hAnsi="Century Gothic"/>
        </w:rPr>
        <w:t xml:space="preserve"> </w:t>
      </w:r>
      <w:r w:rsidR="008662A8" w:rsidRPr="008662A8">
        <w:rPr>
          <w:rFonts w:ascii="Century Gothic" w:hAnsi="Century Gothic"/>
          <w:b/>
          <w:bCs/>
        </w:rPr>
        <w:t>Świadczenie usług ubezpieczenia mienia i działalności COS OPO w Szczyrku</w:t>
      </w:r>
      <w:r w:rsidR="008662A8">
        <w:rPr>
          <w:rFonts w:ascii="Century Gothic" w:hAnsi="Century Gothic"/>
          <w:b/>
          <w:bCs/>
        </w:rPr>
        <w:t xml:space="preserve"> </w:t>
      </w:r>
      <w:r w:rsidRPr="009638FA">
        <w:rPr>
          <w:rFonts w:ascii="Century Gothic" w:eastAsia="Times New Roman" w:hAnsi="Century Gothic" w:cs="Arial"/>
          <w:lang w:eastAsia="pl-PL"/>
        </w:rPr>
        <w:t>(nr postępowania DZP/</w:t>
      </w:r>
      <w:proofErr w:type="spellStart"/>
      <w:r w:rsidRPr="009638FA">
        <w:rPr>
          <w:rFonts w:ascii="Century Gothic" w:eastAsia="Times New Roman" w:hAnsi="Century Gothic" w:cs="Arial"/>
          <w:lang w:eastAsia="pl-PL"/>
        </w:rPr>
        <w:t>Sz</w:t>
      </w:r>
      <w:proofErr w:type="spellEnd"/>
      <w:r w:rsidRPr="009B268E">
        <w:rPr>
          <w:rFonts w:ascii="Century Gothic" w:eastAsia="Times New Roman" w:hAnsi="Century Gothic" w:cs="Arial"/>
          <w:lang w:eastAsia="pl-PL"/>
        </w:rPr>
        <w:t>/</w:t>
      </w:r>
      <w:r w:rsidR="009B268E" w:rsidRPr="009B268E">
        <w:rPr>
          <w:rFonts w:ascii="Century Gothic" w:eastAsia="Times New Roman" w:hAnsi="Century Gothic" w:cs="Arial"/>
          <w:lang w:eastAsia="pl-PL"/>
        </w:rPr>
        <w:t>11/2026</w:t>
      </w:r>
      <w:r w:rsidRPr="009B268E">
        <w:rPr>
          <w:rFonts w:ascii="Century Gothic" w:eastAsia="Times New Roman" w:hAnsi="Century Gothic" w:cs="Arial"/>
          <w:lang w:eastAsia="pl-PL"/>
        </w:rPr>
        <w:t>),</w:t>
      </w:r>
      <w:r w:rsidRPr="009638FA">
        <w:rPr>
          <w:rFonts w:ascii="Century Gothic" w:eastAsia="Times New Roman" w:hAnsi="Century Gothic" w:cs="Arial"/>
          <w:lang w:eastAsia="pl-PL"/>
        </w:rPr>
        <w:t xml:space="preserve"> prowadzone jest w trybie podstawowym, zgodnie z przepisami ustawy z dnia 11 września 2019 r. Prawo zamówień publicznych (</w:t>
      </w:r>
      <w:bookmarkStart w:id="14" w:name="_Hlk146022261"/>
      <w:r w:rsidR="0081527A" w:rsidRPr="0081527A">
        <w:rPr>
          <w:rFonts w:ascii="Century Gothic" w:eastAsia="Times New Roman" w:hAnsi="Century Gothic" w:cs="Arial"/>
          <w:bCs/>
          <w:lang w:eastAsia="pl-PL"/>
        </w:rPr>
        <w:t xml:space="preserve">tj. </w:t>
      </w:r>
      <w:r w:rsidR="0081527A" w:rsidRPr="009B268E">
        <w:rPr>
          <w:rFonts w:ascii="Century Gothic" w:eastAsia="Times New Roman" w:hAnsi="Century Gothic" w:cs="Arial"/>
          <w:bCs/>
          <w:lang w:eastAsia="pl-PL"/>
        </w:rPr>
        <w:t>Dz. U. z 202</w:t>
      </w:r>
      <w:r w:rsidR="00491A68" w:rsidRPr="009B268E">
        <w:rPr>
          <w:rFonts w:ascii="Century Gothic" w:eastAsia="Times New Roman" w:hAnsi="Century Gothic" w:cs="Arial"/>
          <w:bCs/>
          <w:lang w:eastAsia="pl-PL"/>
        </w:rPr>
        <w:t>4</w:t>
      </w:r>
      <w:r w:rsidR="0081527A" w:rsidRPr="009B268E">
        <w:rPr>
          <w:rFonts w:ascii="Century Gothic" w:eastAsia="Times New Roman" w:hAnsi="Century Gothic" w:cs="Arial"/>
          <w:bCs/>
          <w:lang w:eastAsia="pl-PL"/>
        </w:rPr>
        <w:t xml:space="preserve"> r. poz. </w:t>
      </w:r>
      <w:bookmarkEnd w:id="14"/>
      <w:r w:rsidR="00491A68" w:rsidRPr="009B268E">
        <w:rPr>
          <w:rFonts w:ascii="Century Gothic" w:eastAsia="Times New Roman" w:hAnsi="Century Gothic" w:cs="Arial"/>
          <w:bCs/>
          <w:lang w:eastAsia="pl-PL"/>
        </w:rPr>
        <w:t>1320</w:t>
      </w:r>
      <w:r w:rsidR="0081527A" w:rsidRPr="009B268E">
        <w:rPr>
          <w:rFonts w:ascii="Century Gothic" w:eastAsia="Times New Roman" w:hAnsi="Century Gothic" w:cs="Arial"/>
          <w:bCs/>
          <w:lang w:eastAsia="pl-PL"/>
        </w:rPr>
        <w:t>.</w:t>
      </w:r>
      <w:r w:rsidRPr="009B268E">
        <w:rPr>
          <w:rFonts w:ascii="Century Gothic" w:eastAsia="Times New Roman" w:hAnsi="Century Gothic" w:cs="Arial"/>
          <w:lang w:eastAsia="pl-PL"/>
        </w:rPr>
        <w:t xml:space="preserve">) </w:t>
      </w:r>
      <w:r w:rsidRPr="009638FA">
        <w:rPr>
          <w:rFonts w:ascii="Century Gothic" w:eastAsia="Times New Roman" w:hAnsi="Century Gothic" w:cs="Arial"/>
          <w:lang w:eastAsia="pl-PL"/>
        </w:rPr>
        <w:t xml:space="preserve">- zwanej dalej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oraz wydanych na jej podstawie aktów wykonawczych.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nie przewiduje wyboru najkorzystniejszej oferty z mo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liwo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ci</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 xml:space="preserve"> prowadzenia negocjacji.</w:t>
      </w:r>
    </w:p>
    <w:p w14:paraId="3A5F085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bookmarkStart w:id="15" w:name="_Toc136762082"/>
      <w:bookmarkStart w:id="16" w:name="_Toc213040530"/>
      <w:bookmarkStart w:id="17" w:name="_Toc483473973"/>
      <w:bookmarkStart w:id="18" w:name="_Toc136762083"/>
    </w:p>
    <w:p w14:paraId="32C5D50D"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Rozdział V.</w:t>
      </w:r>
    </w:p>
    <w:p w14:paraId="6A8B1CDA" w14:textId="77777777" w:rsidR="009638FA" w:rsidRDefault="009638FA" w:rsidP="009638FA">
      <w:pPr>
        <w:autoSpaceDE w:val="0"/>
        <w:autoSpaceDN w:val="0"/>
        <w:adjustRightInd w:val="0"/>
        <w:spacing w:after="0" w:line="288" w:lineRule="auto"/>
        <w:jc w:val="center"/>
        <w:rPr>
          <w:rFonts w:ascii="Century Gothic" w:eastAsia="Times New Roman" w:hAnsi="Century Gothic" w:cs="Times New Roman"/>
          <w:b/>
          <w:lang w:eastAsia="pl-PL"/>
        </w:rPr>
      </w:pPr>
      <w:bookmarkStart w:id="19" w:name="_Toc534368252"/>
      <w:r w:rsidRPr="009638FA">
        <w:rPr>
          <w:rFonts w:ascii="Century Gothic" w:eastAsia="Times New Roman" w:hAnsi="Century Gothic" w:cs="Times New Roman"/>
          <w:b/>
          <w:lang w:eastAsia="pl-PL"/>
        </w:rPr>
        <w:t>OPIS PRZEDMIOTU ZAMÓWIENIA I TERMIN WYKONANIA</w:t>
      </w:r>
      <w:bookmarkEnd w:id="15"/>
      <w:bookmarkEnd w:id="16"/>
      <w:bookmarkEnd w:id="17"/>
      <w:bookmarkEnd w:id="19"/>
    </w:p>
    <w:p w14:paraId="44FE3BCD" w14:textId="77777777" w:rsidR="008662A8" w:rsidRPr="008662A8" w:rsidRDefault="008662A8" w:rsidP="00BC4C65">
      <w:pPr>
        <w:numPr>
          <w:ilvl w:val="0"/>
          <w:numId w:val="40"/>
        </w:numPr>
        <w:tabs>
          <w:tab w:val="left" w:pos="284"/>
        </w:tabs>
        <w:autoSpaceDE w:val="0"/>
        <w:autoSpaceDN w:val="0"/>
        <w:adjustRightInd w:val="0"/>
        <w:spacing w:after="0" w:line="288" w:lineRule="auto"/>
        <w:ind w:left="0" w:firstLine="0"/>
        <w:jc w:val="both"/>
        <w:rPr>
          <w:rFonts w:ascii="Century Gothic" w:eastAsia="Arial Unicode MS" w:hAnsi="Century Gothic" w:cs="Arial Unicode MS"/>
          <w:b/>
          <w:bCs/>
          <w:u w:val="single"/>
          <w:lang w:eastAsia="pl-PL"/>
        </w:rPr>
      </w:pPr>
      <w:r w:rsidRPr="008662A8">
        <w:rPr>
          <w:rFonts w:ascii="Century Gothic" w:eastAsia="Times New Roman" w:hAnsi="Century Gothic" w:cs="Calibri"/>
          <w:lang w:eastAsia="pl-PL"/>
        </w:rPr>
        <w:t xml:space="preserve">Przedmiotem zamówienia jest ubezpieczenie Centralnego Ośrodka Sportu Ośrodek Przygotowań Olimpijskich w Szczyrku w zakresie </w:t>
      </w:r>
      <w:proofErr w:type="spellStart"/>
      <w:r w:rsidRPr="008662A8">
        <w:rPr>
          <w:rFonts w:ascii="Century Gothic" w:eastAsia="Times New Roman" w:hAnsi="Century Gothic" w:cs="Calibri"/>
          <w:lang w:eastAsia="pl-PL"/>
        </w:rPr>
        <w:t>ryzyk</w:t>
      </w:r>
      <w:proofErr w:type="spellEnd"/>
      <w:r w:rsidRPr="008662A8">
        <w:rPr>
          <w:rFonts w:ascii="Century Gothic" w:eastAsia="Times New Roman" w:hAnsi="Century Gothic" w:cs="Calibri"/>
          <w:lang w:eastAsia="pl-PL"/>
        </w:rPr>
        <w:t xml:space="preserve"> majątkowych, odpowiedzialności cywilnej oraz komunikacyjnych takich jak: </w:t>
      </w:r>
    </w:p>
    <w:p w14:paraId="6848FB3E" w14:textId="6BA1C835"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Times New Roman" w:hAnsi="Century Gothic" w:cs="Calibri"/>
          <w:lang w:eastAsia="pl-PL"/>
        </w:rPr>
        <w:t xml:space="preserve">Ubezpieczenie mienia od wszystkich </w:t>
      </w:r>
      <w:proofErr w:type="spellStart"/>
      <w:r w:rsidRPr="008662A8">
        <w:rPr>
          <w:rFonts w:ascii="Century Gothic" w:eastAsia="Times New Roman" w:hAnsi="Century Gothic" w:cs="Calibri"/>
          <w:lang w:eastAsia="pl-PL"/>
        </w:rPr>
        <w:t>ryzyk</w:t>
      </w:r>
      <w:proofErr w:type="spellEnd"/>
      <w:r w:rsidRPr="008662A8">
        <w:rPr>
          <w:rFonts w:ascii="Century Gothic" w:eastAsia="Times New Roman" w:hAnsi="Century Gothic" w:cs="Calibri"/>
          <w:lang w:eastAsia="pl-PL"/>
        </w:rPr>
        <w:t xml:space="preserve"> – </w:t>
      </w:r>
      <w:r w:rsidR="00161224">
        <w:rPr>
          <w:rFonts w:ascii="Century Gothic" w:eastAsia="Times New Roman" w:hAnsi="Century Gothic" w:cs="Calibri"/>
          <w:lang w:eastAsia="pl-PL"/>
        </w:rPr>
        <w:t>część</w:t>
      </w:r>
      <w:r w:rsidRPr="008662A8">
        <w:rPr>
          <w:rFonts w:ascii="Century Gothic" w:eastAsia="Times New Roman" w:hAnsi="Century Gothic" w:cs="Calibri"/>
          <w:lang w:eastAsia="pl-PL"/>
        </w:rPr>
        <w:t xml:space="preserve"> I</w:t>
      </w:r>
    </w:p>
    <w:p w14:paraId="52DB5635" w14:textId="19823F56"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Times New Roman" w:hAnsi="Century Gothic" w:cs="Calibri"/>
          <w:lang w:eastAsia="pl-PL"/>
        </w:rPr>
        <w:t xml:space="preserve">Ubezpieczenie sprzętu elektronicznego od wszystkich </w:t>
      </w:r>
      <w:proofErr w:type="spellStart"/>
      <w:r w:rsidRPr="008662A8">
        <w:rPr>
          <w:rFonts w:ascii="Century Gothic" w:eastAsia="Times New Roman" w:hAnsi="Century Gothic" w:cs="Calibri"/>
          <w:lang w:eastAsia="pl-PL"/>
        </w:rPr>
        <w:t>ryzyk</w:t>
      </w:r>
      <w:proofErr w:type="spellEnd"/>
      <w:r w:rsidRPr="008662A8">
        <w:rPr>
          <w:rFonts w:ascii="Century Gothic" w:eastAsia="Times New Roman" w:hAnsi="Century Gothic" w:cs="Calibri"/>
          <w:lang w:eastAsia="pl-PL"/>
        </w:rPr>
        <w:t xml:space="preserve"> –</w:t>
      </w:r>
      <w:r w:rsidR="00161224">
        <w:rPr>
          <w:rFonts w:ascii="Century Gothic" w:eastAsia="Times New Roman" w:hAnsi="Century Gothic" w:cs="Calibri"/>
          <w:lang w:eastAsia="pl-PL"/>
        </w:rPr>
        <w:t xml:space="preserve">część </w:t>
      </w:r>
      <w:r w:rsidRPr="008662A8">
        <w:rPr>
          <w:rFonts w:ascii="Century Gothic" w:eastAsia="Times New Roman" w:hAnsi="Century Gothic" w:cs="Calibri"/>
          <w:lang w:eastAsia="pl-PL"/>
        </w:rPr>
        <w:t>I</w:t>
      </w:r>
    </w:p>
    <w:p w14:paraId="4387238B" w14:textId="57CD5E86"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Times New Roman" w:hAnsi="Century Gothic" w:cs="Calibri"/>
          <w:lang w:eastAsia="pl-PL"/>
        </w:rPr>
        <w:t xml:space="preserve">Ubezpieczenie odpowiedzialności cywilnej w związku z prowadzoną działalnością i posiadanym mieniem  - </w:t>
      </w:r>
      <w:r w:rsidR="00161224">
        <w:rPr>
          <w:rFonts w:ascii="Century Gothic" w:eastAsia="Times New Roman" w:hAnsi="Century Gothic" w:cs="Calibri"/>
          <w:lang w:eastAsia="pl-PL"/>
        </w:rPr>
        <w:t>część</w:t>
      </w:r>
      <w:r w:rsidRPr="008662A8">
        <w:rPr>
          <w:rFonts w:ascii="Century Gothic" w:eastAsia="Times New Roman" w:hAnsi="Century Gothic" w:cs="Calibri"/>
          <w:lang w:eastAsia="pl-PL"/>
        </w:rPr>
        <w:t xml:space="preserve"> I</w:t>
      </w:r>
    </w:p>
    <w:p w14:paraId="326B61BD" w14:textId="3A18DB20"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Times New Roman" w:hAnsi="Century Gothic" w:cs="Calibri"/>
          <w:lang w:eastAsia="pl-PL"/>
        </w:rPr>
        <w:t>Obowiązkowe ubezpieczenie odpowiedzialności cywilnej posiadaczy pojazdów mechanicznych –</w:t>
      </w:r>
      <w:r w:rsidR="00161224">
        <w:rPr>
          <w:rFonts w:ascii="Century Gothic" w:eastAsia="Times New Roman" w:hAnsi="Century Gothic" w:cs="Calibri"/>
          <w:lang w:eastAsia="pl-PL"/>
        </w:rPr>
        <w:t xml:space="preserve">część </w:t>
      </w:r>
      <w:r w:rsidRPr="008662A8">
        <w:rPr>
          <w:rFonts w:ascii="Century Gothic" w:eastAsia="Times New Roman" w:hAnsi="Century Gothic" w:cs="Calibri"/>
          <w:lang w:eastAsia="pl-PL"/>
        </w:rPr>
        <w:t>II</w:t>
      </w:r>
    </w:p>
    <w:p w14:paraId="5C916C1F" w14:textId="52E638FC"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Times New Roman" w:hAnsi="Century Gothic" w:cs="Calibri"/>
          <w:lang w:eastAsia="pl-PL"/>
        </w:rPr>
        <w:t xml:space="preserve">Ubezpieczenie autocasco – </w:t>
      </w:r>
      <w:r w:rsidR="00161224">
        <w:rPr>
          <w:rFonts w:ascii="Century Gothic" w:eastAsia="Times New Roman" w:hAnsi="Century Gothic" w:cs="Calibri"/>
          <w:lang w:eastAsia="pl-PL"/>
        </w:rPr>
        <w:t>część</w:t>
      </w:r>
      <w:r w:rsidRPr="008662A8">
        <w:rPr>
          <w:rFonts w:ascii="Century Gothic" w:eastAsia="Times New Roman" w:hAnsi="Century Gothic" w:cs="Calibri"/>
          <w:lang w:eastAsia="pl-PL"/>
        </w:rPr>
        <w:t xml:space="preserve"> II</w:t>
      </w:r>
    </w:p>
    <w:p w14:paraId="51EDC0A5" w14:textId="303FF126"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Arial Unicode MS" w:hAnsi="Century Gothic" w:cs="Arial Unicode MS"/>
          <w:lang w:eastAsia="pl-PL"/>
        </w:rPr>
        <w:t>Ubezpieczenie od Następstw Nieszczęśliwych Wypadków kierowcy i pasażerów –</w:t>
      </w:r>
      <w:r w:rsidR="00161224">
        <w:rPr>
          <w:rFonts w:ascii="Century Gothic" w:eastAsia="Arial Unicode MS" w:hAnsi="Century Gothic" w:cs="Arial Unicode MS"/>
          <w:lang w:eastAsia="pl-PL"/>
        </w:rPr>
        <w:t xml:space="preserve">część </w:t>
      </w:r>
      <w:r w:rsidRPr="008662A8">
        <w:rPr>
          <w:rFonts w:ascii="Century Gothic" w:eastAsia="Arial Unicode MS" w:hAnsi="Century Gothic" w:cs="Arial Unicode MS"/>
          <w:lang w:eastAsia="pl-PL"/>
        </w:rPr>
        <w:t>II</w:t>
      </w:r>
    </w:p>
    <w:p w14:paraId="29045C8C" w14:textId="5A6E3DDC" w:rsidR="008662A8" w:rsidRPr="008662A8" w:rsidRDefault="008662A8" w:rsidP="00BC4C65">
      <w:pPr>
        <w:numPr>
          <w:ilvl w:val="0"/>
          <w:numId w:val="41"/>
        </w:numPr>
        <w:autoSpaceDE w:val="0"/>
        <w:autoSpaceDN w:val="0"/>
        <w:adjustRightInd w:val="0"/>
        <w:spacing w:after="0" w:line="288" w:lineRule="auto"/>
        <w:jc w:val="both"/>
        <w:rPr>
          <w:rFonts w:ascii="Century Gothic" w:eastAsia="Arial Unicode MS" w:hAnsi="Century Gothic" w:cs="Arial Unicode MS"/>
          <w:lang w:eastAsia="pl-PL"/>
        </w:rPr>
      </w:pPr>
      <w:r w:rsidRPr="008662A8">
        <w:rPr>
          <w:rFonts w:ascii="Century Gothic" w:eastAsia="Arial Unicode MS" w:hAnsi="Century Gothic" w:cs="Arial Unicode MS"/>
          <w:lang w:eastAsia="pl-PL"/>
        </w:rPr>
        <w:t xml:space="preserve">Assistance – </w:t>
      </w:r>
      <w:r w:rsidR="00161224">
        <w:rPr>
          <w:rFonts w:ascii="Century Gothic" w:eastAsia="Arial Unicode MS" w:hAnsi="Century Gothic" w:cs="Arial Unicode MS"/>
          <w:lang w:eastAsia="pl-PL"/>
        </w:rPr>
        <w:t>część</w:t>
      </w:r>
      <w:r w:rsidRPr="008662A8">
        <w:rPr>
          <w:rFonts w:ascii="Century Gothic" w:eastAsia="Arial Unicode MS" w:hAnsi="Century Gothic" w:cs="Arial Unicode MS"/>
          <w:lang w:eastAsia="pl-PL"/>
        </w:rPr>
        <w:t xml:space="preserve"> II</w:t>
      </w:r>
    </w:p>
    <w:p w14:paraId="275F4233" w14:textId="77777777" w:rsidR="008662A8" w:rsidRPr="008662A8" w:rsidRDefault="008662A8" w:rsidP="008662A8">
      <w:pPr>
        <w:autoSpaceDE w:val="0"/>
        <w:autoSpaceDN w:val="0"/>
        <w:adjustRightInd w:val="0"/>
        <w:spacing w:after="0" w:line="288" w:lineRule="auto"/>
        <w:ind w:left="720"/>
        <w:jc w:val="both"/>
        <w:rPr>
          <w:rFonts w:ascii="Century Gothic" w:eastAsia="Arial Unicode MS" w:hAnsi="Century Gothic" w:cs="Arial Unicode MS"/>
          <w:lang w:eastAsia="pl-PL"/>
        </w:rPr>
      </w:pPr>
    </w:p>
    <w:p w14:paraId="0C7B621E" w14:textId="77C303F9" w:rsidR="008662A8" w:rsidRPr="008662A8" w:rsidRDefault="008662A8" w:rsidP="008662A8">
      <w:pPr>
        <w:autoSpaceDE w:val="0"/>
        <w:autoSpaceDN w:val="0"/>
        <w:adjustRightInd w:val="0"/>
        <w:spacing w:after="0" w:line="288" w:lineRule="auto"/>
        <w:ind w:left="720"/>
        <w:jc w:val="both"/>
        <w:rPr>
          <w:rFonts w:ascii="Century Gothic" w:eastAsia="Arial Unicode MS" w:hAnsi="Century Gothic" w:cs="Arial Unicode MS"/>
          <w:lang w:eastAsia="pl-PL"/>
        </w:rPr>
      </w:pPr>
      <w:r w:rsidRPr="008662A8">
        <w:rPr>
          <w:rFonts w:ascii="Century Gothic" w:eastAsia="Arial Unicode MS" w:hAnsi="Century Gothic" w:cs="Arial Unicode MS"/>
          <w:lang w:eastAsia="pl-PL"/>
        </w:rPr>
        <w:t>Szczegółowy opis przedmiotu zamówienia oraz wymagania Zamawiającego pod względem przedmiotu ubezpieczenia  określa załącznik nr 6 do SWZ</w:t>
      </w:r>
    </w:p>
    <w:p w14:paraId="535DEA51" w14:textId="77777777" w:rsidR="00161224" w:rsidRDefault="00161224" w:rsidP="00161224">
      <w:pPr>
        <w:autoSpaceDE w:val="0"/>
        <w:autoSpaceDN w:val="0"/>
        <w:adjustRightInd w:val="0"/>
        <w:spacing w:after="0" w:line="288" w:lineRule="auto"/>
        <w:rPr>
          <w:rFonts w:ascii="Century Gothic" w:eastAsia="Times New Roman" w:hAnsi="Century Gothic" w:cs="Times New Roman"/>
          <w:b/>
          <w:lang w:eastAsia="pl-PL"/>
        </w:rPr>
      </w:pPr>
      <w:r>
        <w:rPr>
          <w:rFonts w:ascii="Century Gothic" w:eastAsia="Times New Roman" w:hAnsi="Century Gothic" w:cs="Times New Roman"/>
          <w:b/>
          <w:lang w:eastAsia="pl-PL"/>
        </w:rPr>
        <w:t xml:space="preserve">           </w:t>
      </w:r>
    </w:p>
    <w:p w14:paraId="1301E31C" w14:textId="5A7B9DB4" w:rsidR="00161224" w:rsidRPr="00161224" w:rsidRDefault="00161224" w:rsidP="00161224">
      <w:pPr>
        <w:autoSpaceDE w:val="0"/>
        <w:autoSpaceDN w:val="0"/>
        <w:adjustRightInd w:val="0"/>
        <w:spacing w:after="0" w:line="288" w:lineRule="auto"/>
        <w:ind w:firstLine="709"/>
        <w:jc w:val="both"/>
        <w:rPr>
          <w:rFonts w:ascii="Century Gothic" w:eastAsia="Times New Roman" w:hAnsi="Century Gothic" w:cs="Times New Roman"/>
          <w:bCs/>
          <w:lang w:eastAsia="pl-PL"/>
        </w:rPr>
      </w:pPr>
      <w:r w:rsidRPr="00161224">
        <w:rPr>
          <w:rFonts w:ascii="Century Gothic" w:eastAsia="Times New Roman" w:hAnsi="Century Gothic" w:cs="Times New Roman"/>
          <w:bCs/>
          <w:lang w:eastAsia="pl-PL"/>
        </w:rPr>
        <w:t>Zmawiający dokonuje podziału zamówienia na części i dopuszcza składanie ofert</w:t>
      </w:r>
    </w:p>
    <w:p w14:paraId="6A4A9023" w14:textId="4A7266D6" w:rsidR="008662A8" w:rsidRDefault="00161224" w:rsidP="00161224">
      <w:pPr>
        <w:autoSpaceDE w:val="0"/>
        <w:autoSpaceDN w:val="0"/>
        <w:adjustRightInd w:val="0"/>
        <w:spacing w:after="0" w:line="288" w:lineRule="auto"/>
        <w:ind w:firstLine="709"/>
        <w:jc w:val="both"/>
        <w:rPr>
          <w:rFonts w:ascii="Century Gothic" w:eastAsia="Times New Roman" w:hAnsi="Century Gothic" w:cs="Times New Roman"/>
          <w:bCs/>
          <w:lang w:eastAsia="pl-PL"/>
        </w:rPr>
      </w:pPr>
      <w:r w:rsidRPr="00161224">
        <w:rPr>
          <w:rFonts w:ascii="Century Gothic" w:eastAsia="Times New Roman" w:hAnsi="Century Gothic" w:cs="Times New Roman"/>
          <w:bCs/>
          <w:lang w:eastAsia="pl-PL"/>
        </w:rPr>
        <w:t>częściowych,</w:t>
      </w:r>
    </w:p>
    <w:p w14:paraId="220A4B82" w14:textId="77777777" w:rsidR="00491A68" w:rsidRPr="00161224" w:rsidRDefault="00491A68" w:rsidP="00161224">
      <w:pPr>
        <w:autoSpaceDE w:val="0"/>
        <w:autoSpaceDN w:val="0"/>
        <w:adjustRightInd w:val="0"/>
        <w:spacing w:after="0" w:line="288" w:lineRule="auto"/>
        <w:ind w:firstLine="709"/>
        <w:jc w:val="both"/>
        <w:rPr>
          <w:rFonts w:ascii="Century Gothic" w:eastAsia="Times New Roman" w:hAnsi="Century Gothic" w:cs="Times New Roman"/>
          <w:bCs/>
          <w:lang w:eastAsia="pl-PL"/>
        </w:rPr>
      </w:pPr>
    </w:p>
    <w:p w14:paraId="2E12772D" w14:textId="77777777" w:rsidR="00C80BCE" w:rsidRDefault="00C80BCE" w:rsidP="009638FA">
      <w:pPr>
        <w:autoSpaceDE w:val="0"/>
        <w:autoSpaceDN w:val="0"/>
        <w:adjustRightInd w:val="0"/>
        <w:spacing w:after="0" w:line="288" w:lineRule="auto"/>
        <w:jc w:val="center"/>
        <w:rPr>
          <w:rFonts w:ascii="Century Gothic" w:eastAsia="Times New Roman" w:hAnsi="Century Gothic" w:cs="Times New Roman"/>
          <w:b/>
          <w:lang w:eastAsia="pl-PL"/>
        </w:rPr>
      </w:pPr>
    </w:p>
    <w:p w14:paraId="44CD6B02" w14:textId="4C98A415" w:rsidR="00681E1D" w:rsidRPr="00DD01D0" w:rsidRDefault="00DD01D0" w:rsidP="00681E1D">
      <w:pPr>
        <w:autoSpaceDE w:val="0"/>
        <w:autoSpaceDN w:val="0"/>
        <w:adjustRightInd w:val="0"/>
        <w:spacing w:line="288" w:lineRule="auto"/>
        <w:jc w:val="both"/>
        <w:rPr>
          <w:rFonts w:ascii="Century Gothic" w:eastAsia="Arial Unicode MS" w:hAnsi="Century Gothic" w:cs="Arial Unicode MS"/>
          <w:u w:val="single"/>
        </w:rPr>
      </w:pPr>
      <w:r w:rsidRPr="00DD01D0">
        <w:rPr>
          <w:rFonts w:ascii="Century Gothic" w:eastAsia="Arial Unicode MS" w:hAnsi="Century Gothic" w:cs="Arial Unicode MS"/>
          <w:u w:val="single"/>
        </w:rPr>
        <w:t>2.</w:t>
      </w:r>
      <w:r w:rsidR="00681E1D" w:rsidRPr="00DD01D0">
        <w:rPr>
          <w:rFonts w:ascii="Century Gothic" w:eastAsia="Arial Unicode MS" w:hAnsi="Century Gothic" w:cs="Arial Unicode MS"/>
          <w:u w:val="single"/>
        </w:rPr>
        <w:t xml:space="preserve">Wspólny Słownik Zamówień CPV :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945"/>
      </w:tblGrid>
      <w:tr w:rsidR="00681E1D" w:rsidRPr="00DD01D0" w14:paraId="09B906AB" w14:textId="77777777" w:rsidTr="006C5235">
        <w:trPr>
          <w:trHeight w:val="191"/>
        </w:trPr>
        <w:tc>
          <w:tcPr>
            <w:tcW w:w="1701" w:type="dxa"/>
            <w:tcBorders>
              <w:top w:val="single" w:sz="4" w:space="0" w:color="auto"/>
              <w:left w:val="single" w:sz="4" w:space="0" w:color="auto"/>
              <w:bottom w:val="single" w:sz="4" w:space="0" w:color="auto"/>
              <w:right w:val="single" w:sz="4" w:space="0" w:color="auto"/>
            </w:tcBorders>
            <w:shd w:val="clear" w:color="auto" w:fill="C0C0C0"/>
            <w:hideMark/>
          </w:tcPr>
          <w:p w14:paraId="178F0C76" w14:textId="77777777" w:rsidR="00681E1D" w:rsidRPr="00DD01D0" w:rsidRDefault="00681E1D" w:rsidP="00681E1D">
            <w:pPr>
              <w:autoSpaceDE w:val="0"/>
              <w:autoSpaceDN w:val="0"/>
              <w:adjustRightInd w:val="0"/>
              <w:spacing w:line="288" w:lineRule="auto"/>
              <w:jc w:val="both"/>
              <w:rPr>
                <w:rFonts w:ascii="Century Gothic" w:eastAsia="Arial Unicode MS" w:hAnsi="Century Gothic" w:cs="Arial Unicode MS"/>
                <w:u w:val="single"/>
              </w:rPr>
            </w:pPr>
            <w:r w:rsidRPr="00DD01D0">
              <w:rPr>
                <w:rFonts w:ascii="Century Gothic" w:eastAsia="Arial Unicode MS" w:hAnsi="Century Gothic" w:cs="Arial Unicode MS"/>
                <w:u w:val="single"/>
              </w:rPr>
              <w:t>Kod</w:t>
            </w:r>
          </w:p>
        </w:tc>
        <w:tc>
          <w:tcPr>
            <w:tcW w:w="6945" w:type="dxa"/>
            <w:tcBorders>
              <w:top w:val="single" w:sz="4" w:space="0" w:color="auto"/>
              <w:left w:val="single" w:sz="4" w:space="0" w:color="auto"/>
              <w:bottom w:val="single" w:sz="4" w:space="0" w:color="auto"/>
              <w:right w:val="single" w:sz="4" w:space="0" w:color="auto"/>
            </w:tcBorders>
            <w:shd w:val="clear" w:color="auto" w:fill="C0C0C0"/>
            <w:hideMark/>
          </w:tcPr>
          <w:p w14:paraId="65DDD173" w14:textId="77777777" w:rsidR="00681E1D" w:rsidRPr="00DD01D0" w:rsidRDefault="00681E1D" w:rsidP="00681E1D">
            <w:pPr>
              <w:autoSpaceDE w:val="0"/>
              <w:autoSpaceDN w:val="0"/>
              <w:adjustRightInd w:val="0"/>
              <w:spacing w:line="288" w:lineRule="auto"/>
              <w:jc w:val="both"/>
              <w:rPr>
                <w:rFonts w:ascii="Century Gothic" w:eastAsia="Arial Unicode MS" w:hAnsi="Century Gothic" w:cs="Arial Unicode MS"/>
                <w:u w:val="single"/>
              </w:rPr>
            </w:pPr>
            <w:r w:rsidRPr="00DD01D0">
              <w:rPr>
                <w:rFonts w:ascii="Century Gothic" w:eastAsia="Arial Unicode MS" w:hAnsi="Century Gothic" w:cs="Arial Unicode MS"/>
                <w:u w:val="single"/>
              </w:rPr>
              <w:t>Nazwa</w:t>
            </w:r>
          </w:p>
        </w:tc>
      </w:tr>
      <w:tr w:rsidR="00681E1D" w:rsidRPr="00DD01D0" w14:paraId="5328A3A2" w14:textId="77777777" w:rsidTr="006C5235">
        <w:trPr>
          <w:trHeight w:val="256"/>
        </w:trPr>
        <w:tc>
          <w:tcPr>
            <w:tcW w:w="1701" w:type="dxa"/>
            <w:tcBorders>
              <w:top w:val="single" w:sz="4" w:space="0" w:color="auto"/>
              <w:left w:val="single" w:sz="4" w:space="0" w:color="auto"/>
              <w:bottom w:val="single" w:sz="4" w:space="0" w:color="auto"/>
              <w:right w:val="single" w:sz="4" w:space="0" w:color="auto"/>
            </w:tcBorders>
            <w:hideMark/>
          </w:tcPr>
          <w:p w14:paraId="1A417217" w14:textId="286D741D" w:rsidR="00681E1D" w:rsidRPr="00DD01D0" w:rsidRDefault="008662A8" w:rsidP="00681E1D">
            <w:pPr>
              <w:autoSpaceDE w:val="0"/>
              <w:autoSpaceDN w:val="0"/>
              <w:adjustRightInd w:val="0"/>
              <w:spacing w:line="288" w:lineRule="auto"/>
              <w:jc w:val="both"/>
              <w:rPr>
                <w:rFonts w:ascii="Century Gothic" w:eastAsia="Arial Unicode MS" w:hAnsi="Century Gothic" w:cs="Arial Unicode MS"/>
              </w:rPr>
            </w:pPr>
            <w:r w:rsidRPr="00DD01D0">
              <w:rPr>
                <w:rFonts w:ascii="Century Gothic" w:eastAsia="Arial Unicode MS" w:hAnsi="Century Gothic" w:cs="Arial Unicode MS"/>
              </w:rPr>
              <w:t xml:space="preserve">66510000-8  </w:t>
            </w:r>
          </w:p>
        </w:tc>
        <w:tc>
          <w:tcPr>
            <w:tcW w:w="6945" w:type="dxa"/>
            <w:tcBorders>
              <w:top w:val="single" w:sz="4" w:space="0" w:color="auto"/>
              <w:left w:val="single" w:sz="4" w:space="0" w:color="auto"/>
              <w:bottom w:val="single" w:sz="4" w:space="0" w:color="auto"/>
              <w:right w:val="single" w:sz="4" w:space="0" w:color="auto"/>
            </w:tcBorders>
            <w:hideMark/>
          </w:tcPr>
          <w:p w14:paraId="5BC29706" w14:textId="1BAFDF55" w:rsidR="00681E1D" w:rsidRPr="00DD01D0" w:rsidRDefault="008662A8" w:rsidP="00681E1D">
            <w:pPr>
              <w:autoSpaceDE w:val="0"/>
              <w:autoSpaceDN w:val="0"/>
              <w:adjustRightInd w:val="0"/>
              <w:spacing w:line="288" w:lineRule="auto"/>
              <w:jc w:val="both"/>
              <w:rPr>
                <w:rFonts w:ascii="Century Gothic" w:eastAsia="Arial Unicode MS" w:hAnsi="Century Gothic" w:cs="Arial Unicode MS"/>
              </w:rPr>
            </w:pPr>
            <w:r w:rsidRPr="00DD01D0">
              <w:rPr>
                <w:rFonts w:ascii="Century Gothic" w:eastAsia="Arial Unicode MS" w:hAnsi="Century Gothic" w:cs="Arial Unicode MS"/>
              </w:rPr>
              <w:t>usługi ubezpieczenia</w:t>
            </w:r>
          </w:p>
        </w:tc>
      </w:tr>
    </w:tbl>
    <w:p w14:paraId="66858639" w14:textId="77777777" w:rsidR="00681E1D" w:rsidRPr="00DD01D0" w:rsidRDefault="00681E1D" w:rsidP="00681E1D">
      <w:pPr>
        <w:autoSpaceDE w:val="0"/>
        <w:autoSpaceDN w:val="0"/>
        <w:adjustRightInd w:val="0"/>
        <w:spacing w:line="288" w:lineRule="auto"/>
        <w:jc w:val="both"/>
        <w:rPr>
          <w:rFonts w:ascii="Century Gothic" w:eastAsia="Arial Unicode MS" w:hAnsi="Century Gothic" w:cs="Arial Unicode MS"/>
          <w:u w:val="single"/>
        </w:rPr>
      </w:pPr>
    </w:p>
    <w:p w14:paraId="2B7B3204" w14:textId="3DDF5DB2" w:rsidR="00681E1D" w:rsidRPr="00DD01D0" w:rsidRDefault="00DD01D0" w:rsidP="00681E1D">
      <w:pPr>
        <w:autoSpaceDE w:val="0"/>
        <w:autoSpaceDN w:val="0"/>
        <w:adjustRightInd w:val="0"/>
        <w:spacing w:line="288" w:lineRule="auto"/>
        <w:jc w:val="both"/>
        <w:rPr>
          <w:rFonts w:ascii="Century Gothic" w:eastAsia="Arial Unicode MS" w:hAnsi="Century Gothic" w:cs="Arial Unicode MS"/>
          <w:u w:val="single"/>
        </w:rPr>
      </w:pPr>
      <w:r w:rsidRPr="00DD01D0">
        <w:rPr>
          <w:rFonts w:ascii="Century Gothic" w:eastAsia="Arial Unicode MS" w:hAnsi="Century Gothic" w:cs="Arial Unicode MS"/>
          <w:u w:val="single"/>
        </w:rPr>
        <w:t>3</w:t>
      </w:r>
      <w:r w:rsidR="008662A8" w:rsidRPr="00DD01D0">
        <w:rPr>
          <w:rFonts w:ascii="Century Gothic" w:eastAsia="Arial Unicode MS" w:hAnsi="Century Gothic" w:cs="Arial Unicode MS"/>
          <w:u w:val="single"/>
        </w:rPr>
        <w:t xml:space="preserve">. </w:t>
      </w:r>
      <w:r w:rsidR="00681E1D" w:rsidRPr="00DD01D0">
        <w:rPr>
          <w:rFonts w:ascii="Century Gothic" w:eastAsia="Arial Unicode MS" w:hAnsi="Century Gothic" w:cs="Arial Unicode MS"/>
          <w:u w:val="single"/>
        </w:rPr>
        <w:t>TERMIN WYKONANIA ZAMÓWIENIA</w:t>
      </w:r>
      <w:r w:rsidR="00161224">
        <w:rPr>
          <w:rFonts w:ascii="Century Gothic" w:eastAsia="Arial Unicode MS" w:hAnsi="Century Gothic" w:cs="Arial Unicode MS"/>
          <w:u w:val="single"/>
        </w:rPr>
        <w:t xml:space="preserve"> DLA KAŻDEJ CZĘŚCI:</w:t>
      </w:r>
    </w:p>
    <w:p w14:paraId="4ADF4D8F" w14:textId="4F63DCB6" w:rsidR="008662A8" w:rsidRPr="00DD01D0" w:rsidRDefault="008662A8" w:rsidP="00681E1D">
      <w:pPr>
        <w:autoSpaceDE w:val="0"/>
        <w:autoSpaceDN w:val="0"/>
        <w:adjustRightInd w:val="0"/>
        <w:spacing w:line="288" w:lineRule="auto"/>
        <w:jc w:val="both"/>
        <w:rPr>
          <w:rFonts w:ascii="Century Gothic" w:eastAsia="Arial Unicode MS" w:hAnsi="Century Gothic" w:cs="Arial Unicode MS"/>
        </w:rPr>
      </w:pPr>
      <w:bookmarkStart w:id="20" w:name="_Hlk158890769"/>
      <w:r w:rsidRPr="00DD01D0">
        <w:rPr>
          <w:rFonts w:ascii="Century Gothic" w:eastAsia="Arial Unicode MS" w:hAnsi="Century Gothic" w:cs="Arial Unicode MS"/>
        </w:rPr>
        <w:t>Dla części I:</w:t>
      </w:r>
    </w:p>
    <w:p w14:paraId="303052E1" w14:textId="4464380F" w:rsidR="005D454C" w:rsidRPr="00DD01D0" w:rsidRDefault="005D454C" w:rsidP="005D454C">
      <w:pPr>
        <w:autoSpaceDE w:val="0"/>
        <w:autoSpaceDN w:val="0"/>
        <w:adjustRightInd w:val="0"/>
        <w:spacing w:line="288" w:lineRule="auto"/>
        <w:jc w:val="both"/>
        <w:rPr>
          <w:rFonts w:ascii="Century Gothic" w:eastAsia="Arial Unicode MS" w:hAnsi="Century Gothic" w:cs="Arial Unicode MS"/>
        </w:rPr>
      </w:pPr>
      <w:bookmarkStart w:id="21" w:name="_Hlk158887039"/>
      <w:r w:rsidRPr="00DD01D0">
        <w:rPr>
          <w:rFonts w:ascii="Century Gothic" w:eastAsia="Arial Unicode MS" w:hAnsi="Century Gothic" w:cs="Arial Unicode MS"/>
        </w:rPr>
        <w:t xml:space="preserve">Zamawiający wymaga, aby zamówienie było zrealizowane w terminie </w:t>
      </w:r>
      <w:r w:rsidR="008662A8" w:rsidRPr="00DD01D0">
        <w:rPr>
          <w:rFonts w:ascii="Century Gothic" w:eastAsia="Arial Unicode MS" w:hAnsi="Century Gothic" w:cs="Arial Unicode MS"/>
        </w:rPr>
        <w:t>12</w:t>
      </w:r>
      <w:r w:rsidR="008A2625">
        <w:rPr>
          <w:rFonts w:ascii="Century Gothic" w:eastAsia="Arial Unicode MS" w:hAnsi="Century Gothic" w:cs="Arial Unicode MS"/>
        </w:rPr>
        <w:t xml:space="preserve"> miesięcy</w:t>
      </w:r>
      <w:r w:rsidR="008662A8" w:rsidRPr="00DD01D0">
        <w:rPr>
          <w:rFonts w:ascii="Century Gothic" w:eastAsia="Arial Unicode MS" w:hAnsi="Century Gothic" w:cs="Arial Unicode MS"/>
        </w:rPr>
        <w:t xml:space="preserve"> od dnia zawarcia umowy jedna</w:t>
      </w:r>
      <w:r w:rsidR="00AB30DC">
        <w:rPr>
          <w:rFonts w:ascii="Century Gothic" w:eastAsia="Arial Unicode MS" w:hAnsi="Century Gothic" w:cs="Arial Unicode MS"/>
        </w:rPr>
        <w:t>k</w:t>
      </w:r>
      <w:r w:rsidR="008662A8" w:rsidRPr="00DD01D0">
        <w:rPr>
          <w:rFonts w:ascii="Century Gothic" w:eastAsia="Arial Unicode MS" w:hAnsi="Century Gothic" w:cs="Arial Unicode MS"/>
        </w:rPr>
        <w:t xml:space="preserve"> nie wcześniej niż od 1</w:t>
      </w:r>
      <w:r w:rsidR="00052ABC">
        <w:rPr>
          <w:rFonts w:ascii="Century Gothic" w:eastAsia="Arial Unicode MS" w:hAnsi="Century Gothic" w:cs="Arial Unicode MS"/>
        </w:rPr>
        <w:t>5</w:t>
      </w:r>
      <w:r w:rsidR="008662A8" w:rsidRPr="00DD01D0">
        <w:rPr>
          <w:rFonts w:ascii="Century Gothic" w:eastAsia="Arial Unicode MS" w:hAnsi="Century Gothic" w:cs="Arial Unicode MS"/>
        </w:rPr>
        <w:t>.03.202</w:t>
      </w:r>
      <w:r w:rsidR="00751939">
        <w:rPr>
          <w:rFonts w:ascii="Century Gothic" w:eastAsia="Arial Unicode MS" w:hAnsi="Century Gothic" w:cs="Arial Unicode MS"/>
        </w:rPr>
        <w:t>6</w:t>
      </w:r>
      <w:r w:rsidR="008662A8" w:rsidRPr="00DD01D0">
        <w:rPr>
          <w:rFonts w:ascii="Century Gothic" w:eastAsia="Arial Unicode MS" w:hAnsi="Century Gothic" w:cs="Arial Unicode MS"/>
        </w:rPr>
        <w:t>r.</w:t>
      </w:r>
    </w:p>
    <w:bookmarkEnd w:id="21"/>
    <w:p w14:paraId="2254AF1B" w14:textId="1211A99A" w:rsidR="008662A8" w:rsidRPr="00DD01D0" w:rsidRDefault="008662A8" w:rsidP="005D454C">
      <w:pPr>
        <w:autoSpaceDE w:val="0"/>
        <w:autoSpaceDN w:val="0"/>
        <w:adjustRightInd w:val="0"/>
        <w:spacing w:line="288" w:lineRule="auto"/>
        <w:jc w:val="both"/>
        <w:rPr>
          <w:rFonts w:ascii="Century Gothic" w:eastAsia="Arial Unicode MS" w:hAnsi="Century Gothic" w:cs="Arial Unicode MS"/>
        </w:rPr>
      </w:pPr>
      <w:r w:rsidRPr="00DD01D0">
        <w:rPr>
          <w:rFonts w:ascii="Century Gothic" w:eastAsia="Arial Unicode MS" w:hAnsi="Century Gothic" w:cs="Arial Unicode MS"/>
        </w:rPr>
        <w:t>Dla części II:</w:t>
      </w:r>
    </w:p>
    <w:p w14:paraId="1865901B" w14:textId="139D10BE" w:rsidR="008662A8" w:rsidRPr="00DD01D0" w:rsidRDefault="008662A8" w:rsidP="005D454C">
      <w:pPr>
        <w:autoSpaceDE w:val="0"/>
        <w:autoSpaceDN w:val="0"/>
        <w:adjustRightInd w:val="0"/>
        <w:spacing w:line="288" w:lineRule="auto"/>
        <w:jc w:val="both"/>
        <w:rPr>
          <w:rFonts w:ascii="Century Gothic" w:eastAsia="Arial Unicode MS" w:hAnsi="Century Gothic" w:cs="Arial Unicode MS"/>
        </w:rPr>
      </w:pPr>
      <w:r w:rsidRPr="008662A8">
        <w:rPr>
          <w:rFonts w:ascii="Century Gothic" w:eastAsia="Arial Unicode MS" w:hAnsi="Century Gothic" w:cs="Arial Unicode MS"/>
        </w:rPr>
        <w:t>Zamawiający wymaga, aby zamówienie było zrealizowane w terminie 12</w:t>
      </w:r>
      <w:r w:rsidR="008A2625">
        <w:rPr>
          <w:rFonts w:ascii="Century Gothic" w:eastAsia="Arial Unicode MS" w:hAnsi="Century Gothic" w:cs="Arial Unicode MS"/>
        </w:rPr>
        <w:t xml:space="preserve"> miesięcy</w:t>
      </w:r>
      <w:r w:rsidRPr="008662A8">
        <w:rPr>
          <w:rFonts w:ascii="Century Gothic" w:eastAsia="Arial Unicode MS" w:hAnsi="Century Gothic" w:cs="Arial Unicode MS"/>
        </w:rPr>
        <w:t xml:space="preserve"> </w:t>
      </w:r>
      <w:r w:rsidRPr="00DD01D0">
        <w:rPr>
          <w:rFonts w:ascii="Century Gothic" w:eastAsia="Arial Unicode MS" w:hAnsi="Century Gothic" w:cs="Arial Unicode MS"/>
        </w:rPr>
        <w:t>zgodnie z załącznikiem nr 9 – dla ubezpieczeń komunikacyjnych,</w:t>
      </w:r>
    </w:p>
    <w:bookmarkEnd w:id="20"/>
    <w:p w14:paraId="791892DC" w14:textId="636C24E3" w:rsidR="00DD01D0" w:rsidRPr="00DD01D0" w:rsidRDefault="00D9741E" w:rsidP="00DD01D0">
      <w:pPr>
        <w:autoSpaceDE w:val="0"/>
        <w:autoSpaceDN w:val="0"/>
        <w:adjustRightInd w:val="0"/>
        <w:spacing w:after="0" w:line="288" w:lineRule="auto"/>
        <w:jc w:val="both"/>
        <w:rPr>
          <w:rFonts w:ascii="Century Gothic" w:eastAsia="Arial Unicode MS" w:hAnsi="Century Gothic" w:cs="Arial Unicode MS"/>
          <w:lang w:eastAsia="pl-PL"/>
        </w:rPr>
      </w:pPr>
      <w:r>
        <w:rPr>
          <w:rFonts w:ascii="Century Gothic" w:eastAsia="Times New Roman" w:hAnsi="Century Gothic" w:cs="CenturyGothic"/>
          <w:lang w:eastAsia="pl-PL"/>
        </w:rPr>
        <w:t>4</w:t>
      </w:r>
      <w:r w:rsidR="00DD01D0">
        <w:rPr>
          <w:rFonts w:ascii="Century Gothic" w:eastAsia="Times New Roman" w:hAnsi="Century Gothic" w:cs="CenturyGothic"/>
          <w:lang w:eastAsia="pl-PL"/>
        </w:rPr>
        <w:t xml:space="preserve">. </w:t>
      </w:r>
      <w:r w:rsidR="00DD01D0" w:rsidRPr="00DD01D0">
        <w:rPr>
          <w:rFonts w:ascii="Century Gothic" w:eastAsia="Times New Roman" w:hAnsi="Century Gothic" w:cs="CenturyGothic"/>
          <w:lang w:eastAsia="pl-PL"/>
        </w:rPr>
        <w:t>Wykonawca zobowiązany jest we własnym zakresie i na własny koszt zabezpieczyć odpowiedni sprzęt i materiały do wykonania przedmiotu zamówienia</w:t>
      </w:r>
    </w:p>
    <w:p w14:paraId="3EC6ECC5" w14:textId="7F8EEC2A" w:rsidR="00DD01D0" w:rsidRPr="00D9741E" w:rsidRDefault="00D9741E" w:rsidP="00D9741E">
      <w:pPr>
        <w:tabs>
          <w:tab w:val="left" w:pos="0"/>
        </w:tabs>
        <w:autoSpaceDE w:val="0"/>
        <w:autoSpaceDN w:val="0"/>
        <w:adjustRightInd w:val="0"/>
        <w:spacing w:after="0" w:line="288" w:lineRule="auto"/>
        <w:jc w:val="both"/>
        <w:rPr>
          <w:rFonts w:ascii="Century Gothic" w:eastAsia="Arial Unicode MS" w:hAnsi="Century Gothic" w:cs="Arial Unicode MS"/>
        </w:rPr>
      </w:pPr>
      <w:r>
        <w:rPr>
          <w:rFonts w:ascii="Century Gothic" w:hAnsi="Century Gothic" w:cs="CenturyGothic"/>
        </w:rPr>
        <w:t>5.</w:t>
      </w:r>
      <w:r w:rsidR="00DD01D0" w:rsidRPr="00D9741E">
        <w:rPr>
          <w:rFonts w:ascii="Century Gothic" w:hAnsi="Century Gothic" w:cs="CenturyGothic"/>
        </w:rPr>
        <w:t>Wykonawca zobowiązany jest zrealizować zamówienie na zasadach i warunkach opisanych w SWZ i ofercie.</w:t>
      </w:r>
    </w:p>
    <w:p w14:paraId="7AB0D05D" w14:textId="09F9B3A5" w:rsidR="00DD01D0" w:rsidRPr="00DD01D0" w:rsidRDefault="00D9741E" w:rsidP="00D9741E">
      <w:pPr>
        <w:tabs>
          <w:tab w:val="left" w:pos="0"/>
        </w:tabs>
        <w:autoSpaceDE w:val="0"/>
        <w:autoSpaceDN w:val="0"/>
        <w:adjustRightInd w:val="0"/>
        <w:spacing w:after="0" w:line="288" w:lineRule="auto"/>
        <w:jc w:val="both"/>
        <w:rPr>
          <w:rFonts w:ascii="Century Gothic" w:eastAsia="Arial Unicode MS" w:hAnsi="Century Gothic" w:cs="Arial Unicode MS"/>
          <w:lang w:eastAsia="pl-PL"/>
        </w:rPr>
      </w:pPr>
      <w:r>
        <w:rPr>
          <w:rFonts w:ascii="Century Gothic" w:eastAsia="Times New Roman" w:hAnsi="Century Gothic" w:cs="CenturyGothic"/>
          <w:lang w:eastAsia="pl-PL"/>
        </w:rPr>
        <w:t>6.</w:t>
      </w:r>
      <w:r w:rsidR="00DD01D0" w:rsidRPr="00AB30DC">
        <w:rPr>
          <w:rFonts w:ascii="Century Gothic" w:eastAsia="Times New Roman" w:hAnsi="Century Gothic" w:cs="CenturyGothic"/>
          <w:lang w:eastAsia="pl-PL"/>
        </w:rPr>
        <w:t>Informacje o przewidywanych zamówieniach</w:t>
      </w:r>
      <w:r w:rsidR="00DD01D0" w:rsidRPr="00DD01D0">
        <w:rPr>
          <w:rFonts w:ascii="Century Gothic" w:eastAsia="Times New Roman" w:hAnsi="Century Gothic" w:cs="CenturyGothic"/>
          <w:lang w:eastAsia="pl-PL"/>
        </w:rPr>
        <w:t>, o których mowa w art. 214 ust. 1 pkt 7 i 8</w:t>
      </w:r>
      <w:r w:rsidR="00DD01D0">
        <w:rPr>
          <w:rFonts w:ascii="Century Gothic" w:eastAsia="Arial Unicode MS" w:hAnsi="Century Gothic" w:cs="Arial Unicode MS"/>
          <w:lang w:eastAsia="pl-PL"/>
        </w:rPr>
        <w:t xml:space="preserve"> </w:t>
      </w:r>
      <w:r w:rsidR="00DD01D0" w:rsidRPr="00DD01D0">
        <w:rPr>
          <w:rFonts w:ascii="Century Gothic" w:eastAsia="Times New Roman" w:hAnsi="Century Gothic" w:cs="CenturyGothic"/>
          <w:lang w:eastAsia="pl-PL"/>
        </w:rPr>
        <w:t xml:space="preserve">Zamawiający oświadcza, że przewiduje udzielenia zamówień podobnych o których mowa w art. 214 ust. 1 pkt 7 ustawy PZP. </w:t>
      </w:r>
      <w:r w:rsidR="00DD01D0">
        <w:rPr>
          <w:rFonts w:ascii="Century Gothic" w:eastAsia="Arial Unicode MS" w:hAnsi="Century Gothic" w:cs="Arial Unicode MS"/>
          <w:lang w:eastAsia="pl-PL"/>
        </w:rPr>
        <w:t xml:space="preserve"> </w:t>
      </w:r>
      <w:r w:rsidR="00DD01D0" w:rsidRPr="00DD01D0">
        <w:rPr>
          <w:rFonts w:ascii="Century Gothic" w:eastAsia="Times New Roman" w:hAnsi="Century Gothic" w:cs="CenturyGothic"/>
          <w:lang w:eastAsia="pl-PL"/>
        </w:rPr>
        <w:t>Zamawiający przewiduje udzielenia zamówienia zgodnie z art. 214 ust. 1 pkt 7 ustawy PZP, w przypadku udzielenia dotychczasowemu Wykonawcy zamówienia podstawowego zamówienia na dodatkowe usługi  (do 20% wartości zamówienia podstawowego), polegające na powtórzeniu podobnych usług, jeżeli takie zamówienie jest zgodne z jego przedmiotem oraz całkowita wartość tego zamówienia została uwzględniona przy obliczaniu jego wartości, a informacja o ww. została umieszczona w ogłoszeniu o zamówieniu.</w:t>
      </w:r>
    </w:p>
    <w:p w14:paraId="02E152C3" w14:textId="77777777" w:rsidR="00DD01D0" w:rsidRPr="00DD01D0" w:rsidRDefault="00DD01D0" w:rsidP="00DD01D0">
      <w:pPr>
        <w:autoSpaceDE w:val="0"/>
        <w:autoSpaceDN w:val="0"/>
        <w:adjustRightInd w:val="0"/>
        <w:spacing w:after="0" w:line="288" w:lineRule="auto"/>
        <w:jc w:val="both"/>
        <w:rPr>
          <w:rFonts w:ascii="Century Gothic" w:eastAsia="Times New Roman" w:hAnsi="Century Gothic" w:cs="CenturyGothic"/>
          <w:lang w:eastAsia="pl-PL"/>
        </w:rPr>
      </w:pPr>
      <w:r w:rsidRPr="00DD01D0">
        <w:rPr>
          <w:rFonts w:ascii="Century Gothic" w:eastAsia="Times New Roman" w:hAnsi="Century Gothic" w:cs="CenturyGothic"/>
          <w:lang w:eastAsia="pl-PL"/>
        </w:rPr>
        <w:t xml:space="preserve">Zamawiający przewiduje złożenie zamówień o których mowa w  art. 214 ust. 1 pkt 7 ustawy PZP w przypadku gdy: </w:t>
      </w:r>
    </w:p>
    <w:p w14:paraId="1930C168" w14:textId="77777777" w:rsidR="00DD01D0" w:rsidRPr="00DD01D0" w:rsidRDefault="00DD01D0" w:rsidP="00BC4C65">
      <w:pPr>
        <w:numPr>
          <w:ilvl w:val="0"/>
          <w:numId w:val="42"/>
        </w:numPr>
        <w:autoSpaceDE w:val="0"/>
        <w:autoSpaceDN w:val="0"/>
        <w:adjustRightInd w:val="0"/>
        <w:spacing w:after="0" w:line="288" w:lineRule="auto"/>
        <w:jc w:val="both"/>
        <w:rPr>
          <w:rFonts w:ascii="Century Gothic" w:eastAsia="Times New Roman" w:hAnsi="Century Gothic" w:cs="CenturyGothic"/>
          <w:lang w:eastAsia="pl-PL"/>
        </w:rPr>
      </w:pPr>
      <w:r w:rsidRPr="00DD01D0">
        <w:rPr>
          <w:rFonts w:ascii="Century Gothic" w:eastAsia="Times New Roman" w:hAnsi="Century Gothic" w:cs="CenturyGothic"/>
          <w:lang w:eastAsia="pl-PL"/>
        </w:rPr>
        <w:t>Zgłaszany do ubezpieczenia składnik majątku nie może podlegać tzw. automatycznemu pokryciu</w:t>
      </w:r>
    </w:p>
    <w:p w14:paraId="6FD1CE4A" w14:textId="3AFCC21E" w:rsidR="00DD01D0" w:rsidRPr="0092095C" w:rsidRDefault="00DD01D0" w:rsidP="00BC4C65">
      <w:pPr>
        <w:numPr>
          <w:ilvl w:val="0"/>
          <w:numId w:val="42"/>
        </w:numPr>
        <w:autoSpaceDE w:val="0"/>
        <w:autoSpaceDN w:val="0"/>
        <w:adjustRightInd w:val="0"/>
        <w:spacing w:after="0" w:line="288" w:lineRule="auto"/>
        <w:jc w:val="both"/>
        <w:rPr>
          <w:rFonts w:ascii="Century Gothic" w:eastAsia="Times New Roman" w:hAnsi="Century Gothic" w:cs="CenturyGothic"/>
          <w:lang w:eastAsia="pl-PL"/>
        </w:rPr>
      </w:pPr>
      <w:r w:rsidRPr="00DD01D0">
        <w:rPr>
          <w:rFonts w:ascii="Century Gothic" w:eastAsia="Times New Roman" w:hAnsi="Century Gothic" w:cs="CenturyGothic"/>
          <w:lang w:eastAsia="pl-PL"/>
        </w:rPr>
        <w:t>W zakresie, w jakim ich wykonanie jest niezbędne do prawidłowej realizacji zamówienia  tj. w wypadku konieczności  zawarcia umowy ubezpieczenia na podstawie przepisów prawa bądź wymogów zawieranych w trakcie okresu ubezpieczenia umów cywilnoprawnych.</w:t>
      </w:r>
    </w:p>
    <w:p w14:paraId="68813CF2" w14:textId="597BE201" w:rsidR="00DD01D0" w:rsidRPr="0092095C" w:rsidRDefault="00DD01D0" w:rsidP="00BC4C65">
      <w:pPr>
        <w:pStyle w:val="Akapitzlist"/>
        <w:numPr>
          <w:ilvl w:val="0"/>
          <w:numId w:val="47"/>
        </w:numPr>
        <w:tabs>
          <w:tab w:val="left" w:pos="284"/>
        </w:tabs>
        <w:autoSpaceDE w:val="0"/>
        <w:autoSpaceDN w:val="0"/>
        <w:adjustRightInd w:val="0"/>
        <w:spacing w:line="288" w:lineRule="auto"/>
        <w:ind w:left="0" w:firstLine="0"/>
        <w:jc w:val="both"/>
        <w:rPr>
          <w:rFonts w:ascii="Century Gothic" w:eastAsia="Arial Unicode MS" w:hAnsi="Century Gothic" w:cs="Arial Unicode MS"/>
          <w:sz w:val="22"/>
          <w:szCs w:val="22"/>
        </w:rPr>
      </w:pPr>
      <w:r w:rsidRPr="0092095C">
        <w:rPr>
          <w:rFonts w:ascii="Century Gothic" w:eastAsia="Arial Unicode MS" w:hAnsi="Century Gothic" w:cs="Arial Unicode MS"/>
          <w:sz w:val="22"/>
          <w:szCs w:val="22"/>
        </w:rPr>
        <w:t>Informacje dotyczące przeprowadzenia przez Wykonawcę wizji lokalnej lub sprawdzenia przez niego dokumentów niezbędnych do realizacji zamówienia, o których mowa w art. 131 ust. 2.</w:t>
      </w:r>
    </w:p>
    <w:p w14:paraId="410BF644" w14:textId="77777777" w:rsidR="00DD01D0" w:rsidRPr="0092095C" w:rsidRDefault="00DD01D0" w:rsidP="00DD01D0">
      <w:pPr>
        <w:tabs>
          <w:tab w:val="left" w:pos="284"/>
        </w:tabs>
        <w:autoSpaceDE w:val="0"/>
        <w:autoSpaceDN w:val="0"/>
        <w:adjustRightInd w:val="0"/>
        <w:spacing w:after="0" w:line="288" w:lineRule="auto"/>
        <w:jc w:val="both"/>
        <w:rPr>
          <w:rFonts w:ascii="Century Gothic" w:eastAsia="Arial Unicode MS" w:hAnsi="Century Gothic" w:cs="Arial Unicode MS"/>
          <w:lang w:eastAsia="pl-PL"/>
        </w:rPr>
      </w:pPr>
      <w:r w:rsidRPr="0092095C">
        <w:rPr>
          <w:rFonts w:ascii="Century Gothic" w:eastAsia="Arial Unicode MS" w:hAnsi="Century Gothic" w:cs="Arial Unicode MS"/>
          <w:lang w:eastAsia="pl-PL"/>
        </w:rPr>
        <w:t>Zamawiający nie przewiduje obowiązku odbycia przez Wykonawcę wizji lokalnej lub sprawdzenia przez niego dokumentów niezbędnych do realizacji zamówienia dostępnych na miejscu u Zamawiającego.</w:t>
      </w:r>
    </w:p>
    <w:p w14:paraId="289722A5" w14:textId="77777777" w:rsidR="00681E1D" w:rsidRDefault="00681E1D" w:rsidP="00C80BCE">
      <w:pPr>
        <w:autoSpaceDE w:val="0"/>
        <w:autoSpaceDN w:val="0"/>
        <w:adjustRightInd w:val="0"/>
        <w:spacing w:line="288" w:lineRule="auto"/>
        <w:jc w:val="both"/>
        <w:rPr>
          <w:rFonts w:ascii="Century Gothic" w:eastAsia="Arial Unicode MS" w:hAnsi="Century Gothic" w:cs="Arial Unicode MS"/>
          <w:b/>
          <w:bCs/>
          <w:u w:val="single"/>
        </w:rPr>
      </w:pPr>
    </w:p>
    <w:p w14:paraId="2C4ABADA" w14:textId="77777777" w:rsidR="009638FA" w:rsidRPr="009638FA" w:rsidRDefault="009638FA" w:rsidP="009638FA">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bookmarkStart w:id="22" w:name="_Hlk55302899"/>
      <w:bookmarkStart w:id="23" w:name="_Hlk65486437"/>
      <w:bookmarkStart w:id="24" w:name="_Hlk24115277"/>
      <w:bookmarkEnd w:id="18"/>
      <w:r w:rsidRPr="009638FA">
        <w:rPr>
          <w:rFonts w:ascii="Century Gothic" w:eastAsia="Times New Roman" w:hAnsi="Century Gothic" w:cs="Times New Roman"/>
          <w:b/>
          <w:bCs/>
          <w:szCs w:val="24"/>
          <w:lang w:eastAsia="pl-PL"/>
        </w:rPr>
        <w:t>Rozdział VI.</w:t>
      </w:r>
    </w:p>
    <w:p w14:paraId="49EF0474" w14:textId="77777777" w:rsidR="009638FA" w:rsidRPr="009638FA" w:rsidRDefault="009638FA" w:rsidP="009638FA">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5" w:name="_Toc534368255"/>
      <w:bookmarkEnd w:id="22"/>
      <w:bookmarkEnd w:id="23"/>
      <w:r w:rsidRPr="009638FA">
        <w:rPr>
          <w:rFonts w:ascii="Century Gothic" w:eastAsia="Calibri" w:hAnsi="Century Gothic" w:cs="Tahoma"/>
          <w:b/>
          <w:color w:val="000000"/>
          <w:lang w:eastAsia="pl-PL"/>
        </w:rPr>
        <w:t>WYSOKOŚĆ I ZASADY WNIESIENIA WADIUM</w:t>
      </w:r>
      <w:bookmarkEnd w:id="25"/>
    </w:p>
    <w:p w14:paraId="718AA603" w14:textId="77777777" w:rsidR="009638FA" w:rsidRPr="009638FA" w:rsidRDefault="009638FA" w:rsidP="009638FA">
      <w:pPr>
        <w:overflowPunct w:val="0"/>
        <w:autoSpaceDE w:val="0"/>
        <w:autoSpaceDN w:val="0"/>
        <w:adjustRightInd w:val="0"/>
        <w:spacing w:before="120" w:after="120" w:line="288" w:lineRule="auto"/>
        <w:jc w:val="both"/>
        <w:rPr>
          <w:rFonts w:ascii="Century Gothic" w:eastAsia="Times New Roman" w:hAnsi="Century Gothic" w:cs="Arial"/>
          <w:lang w:eastAsia="pl-PL"/>
        </w:rPr>
      </w:pPr>
      <w:bookmarkStart w:id="26" w:name="_Toc483473976"/>
      <w:bookmarkStart w:id="27" w:name="_Toc136762092"/>
      <w:bookmarkStart w:id="28" w:name="_Hlk65670345"/>
      <w:bookmarkStart w:id="29" w:name="_Toc461746548"/>
      <w:bookmarkStart w:id="30" w:name="_Toc461747064"/>
      <w:bookmarkStart w:id="31" w:name="_Toc483473978"/>
      <w:bookmarkStart w:id="32" w:name="_Toc136762093"/>
      <w:bookmarkEnd w:id="24"/>
      <w:bookmarkEnd w:id="26"/>
      <w:r w:rsidRPr="009638FA">
        <w:rPr>
          <w:rFonts w:ascii="Century Gothic" w:eastAsia="Times New Roman" w:hAnsi="Century Gothic" w:cs="Arial"/>
          <w:lang w:eastAsia="pl-PL"/>
        </w:rPr>
        <w:t>Zamawiający nie wymaga wniesienia wadium.</w:t>
      </w:r>
      <w:bookmarkEnd w:id="27"/>
    </w:p>
    <w:p w14:paraId="6F0FB30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p>
    <w:p w14:paraId="48550491"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VII.</w:t>
      </w:r>
      <w:r w:rsidRPr="009638FA">
        <w:rPr>
          <w:rFonts w:ascii="Century Gothic" w:eastAsia="Times New Roman" w:hAnsi="Century Gothic" w:cs="Arial"/>
          <w:b/>
          <w:bCs/>
          <w:lang w:eastAsia="pl-PL"/>
        </w:rPr>
        <w:br/>
      </w:r>
      <w:bookmarkStart w:id="33" w:name="_Toc534368256"/>
      <w:bookmarkEnd w:id="28"/>
      <w:r w:rsidRPr="009638FA">
        <w:rPr>
          <w:rFonts w:ascii="Century Gothic" w:eastAsia="Times New Roman" w:hAnsi="Century Gothic" w:cs="Arial"/>
          <w:b/>
          <w:bCs/>
          <w:lang w:eastAsia="pl-PL"/>
        </w:rPr>
        <w:t xml:space="preserve">WARUNKI UDZIAŁU W POSTĘPOWANIU ORAZ </w:t>
      </w:r>
      <w:bookmarkEnd w:id="29"/>
      <w:bookmarkEnd w:id="30"/>
      <w:r w:rsidRPr="009638FA">
        <w:rPr>
          <w:rFonts w:ascii="Century Gothic" w:eastAsia="Times New Roman" w:hAnsi="Century Gothic" w:cs="Arial"/>
          <w:b/>
          <w:bCs/>
          <w:lang w:eastAsia="pl-PL"/>
        </w:rPr>
        <w:t>PODSTAWY WYKLUCZENIA</w:t>
      </w:r>
      <w:bookmarkEnd w:id="31"/>
      <w:bookmarkEnd w:id="33"/>
    </w:p>
    <w:p w14:paraId="009CF87C"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14:paraId="20F55D4E"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p>
    <w:p w14:paraId="00092BEB" w14:textId="77777777" w:rsidR="009638FA" w:rsidRDefault="009638FA" w:rsidP="009638FA">
      <w:pPr>
        <w:spacing w:after="0" w:line="288" w:lineRule="auto"/>
        <w:jc w:val="both"/>
        <w:rPr>
          <w:rFonts w:ascii="Century Gothic" w:eastAsia="Times New Roman" w:hAnsi="Century Gothic" w:cs="Times New Roman"/>
          <w:bCs/>
          <w:lang w:eastAsia="pl-PL" w:bidi="pl-PL"/>
        </w:rPr>
      </w:pPr>
      <w:r w:rsidRPr="009638FA">
        <w:rPr>
          <w:rFonts w:ascii="Century Gothic" w:eastAsia="Times New Roman" w:hAnsi="Century Gothic" w:cs="Times New Roman"/>
          <w:lang w:eastAsia="pl-PL"/>
        </w:rPr>
        <w:t>1. Z postepowania o udzielenie zamówienia wyklucza się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 , z zastrzeżeniem art. 110 ust. 2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Wykonawcę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/ów w stosunku do których zachodzi którakolwiek z okoliczności wskazanych w art. 108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w:t>
      </w:r>
      <w:r w:rsidRPr="009638FA">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14:paraId="495FBC78"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1) będącego osobą fizyczną, którego prawomocnie skazano za przestępstwo:</w:t>
      </w:r>
    </w:p>
    <w:p w14:paraId="78CE1810"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a) udziału w zorganizowanej grupie przestępczej albo związku mającym na celu popełnienie przestępstwa lub przestępstwa skarbowego, o którym mowa w art. 258 Kodeksu karnego,</w:t>
      </w:r>
    </w:p>
    <w:p w14:paraId="157E212A"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b) handlu ludźmi, o którym mowa w art. 189a Kodeksu karnego,</w:t>
      </w:r>
    </w:p>
    <w:p w14:paraId="22CB0BC5"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28F514B"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F2E8416"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e) o charakterze terrorystycznym, o którym mowa w art. 115 § 20 Kodeksu karnego, lub mające na celu popełnienie tego przestępstwa,</w:t>
      </w:r>
    </w:p>
    <w:p w14:paraId="268E11AA"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3488026"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F690007"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A32FEA8"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 xml:space="preserve">2) jeżeli urzędującego członka jego organu zarządzającego lub nadzorczego, wspólnika spółki w spółce jawnej lub partnerskiej albo komplementariusza w spółce komandytowej </w:t>
      </w:r>
      <w:r w:rsidRPr="00A9237F">
        <w:rPr>
          <w:rFonts w:ascii="Century Gothic" w:eastAsia="Calibri" w:hAnsi="Century Gothic" w:cs="Times New Roman"/>
          <w:bCs/>
          <w:lang w:bidi="pl-PL"/>
        </w:rPr>
        <w:lastRenderedPageBreak/>
        <w:t>lub komandytowo-akcyjnej lub prokurenta prawomocnie skazano za przestępstwo, o którym mowa w pkt 1;</w:t>
      </w:r>
    </w:p>
    <w:p w14:paraId="11606573"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20AE57"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4) wobec którego prawomocnie orzeczono zakaz ubiegania się o zamówienia publiczne;</w:t>
      </w:r>
    </w:p>
    <w:p w14:paraId="12CD16FA"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F7205A"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A10AFE"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 xml:space="preserve">7)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9237F">
        <w:rPr>
          <w:rFonts w:ascii="Century Gothic" w:eastAsia="Calibri" w:hAnsi="Century Gothic" w:cs="Times New Roman"/>
          <w:bCs/>
          <w:lang w:bidi="pl-PL"/>
        </w:rPr>
        <w:t>t.j</w:t>
      </w:r>
      <w:proofErr w:type="spellEnd"/>
      <w:r w:rsidRPr="00A9237F">
        <w:rPr>
          <w:rFonts w:ascii="Century Gothic" w:eastAsia="Calibri" w:hAnsi="Century Gothic" w:cs="Times New Roman"/>
          <w:bCs/>
          <w:lang w:bidi="pl-PL"/>
        </w:rPr>
        <w:t>.);;</w:t>
      </w:r>
    </w:p>
    <w:p w14:paraId="542F7422"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8) wykonawcę oraz uczestnika konkursu, którego beneficjentem rzeczywistym w rozumieniu </w:t>
      </w:r>
      <w:hyperlink r:id="rId15" w:history="1">
        <w:r w:rsidRPr="00A9237F">
          <w:rPr>
            <w:rFonts w:ascii="Century Gothic" w:eastAsia="Calibri" w:hAnsi="Century Gothic" w:cs="Times New Roman"/>
            <w:bCs/>
            <w:color w:val="0563C1" w:themeColor="hyperlink"/>
            <w:u w:val="single"/>
            <w:lang w:bidi="pl-PL"/>
          </w:rPr>
          <w:t>ustawy</w:t>
        </w:r>
      </w:hyperlink>
      <w:r w:rsidRPr="00A9237F">
        <w:rPr>
          <w:rFonts w:ascii="Century Gothic" w:eastAsia="Calibri" w:hAnsi="Century Gothic" w:cs="Times New Roman"/>
          <w:bCs/>
          <w:lang w:bidi="pl-PL"/>
        </w:rPr>
        <w:t xml:space="preserve">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9237F">
        <w:rPr>
          <w:rFonts w:ascii="Century Gothic" w:eastAsia="Calibri" w:hAnsi="Century Gothic" w:cs="Times New Roman"/>
          <w:bCs/>
          <w:lang w:bidi="pl-PL"/>
        </w:rPr>
        <w:t>t.j</w:t>
      </w:r>
      <w:proofErr w:type="spellEnd"/>
      <w:r w:rsidRPr="00A9237F">
        <w:rPr>
          <w:rFonts w:ascii="Century Gothic" w:eastAsia="Calibri" w:hAnsi="Century Gothic" w:cs="Times New Roman"/>
          <w:bCs/>
          <w:lang w:bidi="pl-PL"/>
        </w:rPr>
        <w:t>.);</w:t>
      </w:r>
    </w:p>
    <w:p w14:paraId="3B872F98" w14:textId="77777777" w:rsidR="00A9237F" w:rsidRPr="00A9237F" w:rsidRDefault="00A9237F" w:rsidP="00A9237F">
      <w:pPr>
        <w:spacing w:after="0" w:line="300" w:lineRule="auto"/>
        <w:jc w:val="both"/>
        <w:rPr>
          <w:rFonts w:ascii="Century Gothic" w:eastAsia="Calibri" w:hAnsi="Century Gothic" w:cs="Times New Roman"/>
          <w:bCs/>
          <w:lang w:bidi="pl-PL"/>
        </w:rPr>
      </w:pPr>
      <w:r w:rsidRPr="00A9237F">
        <w:rPr>
          <w:rFonts w:ascii="Century Gothic" w:eastAsia="Calibri" w:hAnsi="Century Gothic" w:cs="Times New Roman"/>
          <w:bCs/>
          <w:lang w:bidi="pl-PL"/>
        </w:rPr>
        <w:t>9) wykonawcę oraz uczestnika konkursu, którego jednostką dominującą w rozumieniu </w:t>
      </w:r>
      <w:hyperlink r:id="rId16" w:history="1">
        <w:r w:rsidRPr="00A9237F">
          <w:rPr>
            <w:rFonts w:ascii="Century Gothic" w:eastAsia="Calibri" w:hAnsi="Century Gothic" w:cs="Times New Roman"/>
            <w:bCs/>
            <w:color w:val="0563C1" w:themeColor="hyperlink"/>
            <w:u w:val="single"/>
            <w:lang w:bidi="pl-PL"/>
          </w:rPr>
          <w:t>art. 3 ust. 1 pkt 37</w:t>
        </w:r>
      </w:hyperlink>
      <w:r w:rsidRPr="00A9237F">
        <w:rPr>
          <w:rFonts w:ascii="Century Gothic" w:eastAsia="Calibri" w:hAnsi="Century Gothic" w:cs="Times New Roman"/>
          <w:bCs/>
          <w:lang w:bidi="pl-PL"/>
        </w:rPr>
        <w:t xml:space="preserve">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w:t>
      </w:r>
      <w:r w:rsidRPr="00A9237F">
        <w:rPr>
          <w:rFonts w:ascii="Century Gothic" w:eastAsia="Calibri" w:hAnsi="Century Gothic" w:cs="Times New Roman"/>
          <w:bCs/>
          <w:lang w:bidi="pl-PL"/>
        </w:rPr>
        <w:lastRenderedPageBreak/>
        <w:t>podstawie decyzji w sprawie wpisu na listę rozstrzygającej o zastosowaniu środka, o którym mowa w art. 1 pkt 3</w:t>
      </w:r>
      <w:r w:rsidRPr="00A9237F">
        <w:rPr>
          <w:rFonts w:ascii="Century Gothic" w:eastAsia="Calibri" w:hAnsi="Century Gothic" w:cs="Times New Roman"/>
        </w:rPr>
        <w:t xml:space="preserve"> </w:t>
      </w:r>
      <w:r w:rsidRPr="00A9237F">
        <w:rPr>
          <w:rFonts w:ascii="Century Gothic" w:eastAsia="Calibri" w:hAnsi="Century Gothic" w:cs="Times New Roman"/>
          <w:bCs/>
          <w:lang w:bidi="pl-PL"/>
        </w:rPr>
        <w:t xml:space="preserve">ustawy o szczególnych rozwiązaniach w zakresie przeciwdziałania wspieraniu agresji na Ukrainę oraz służących ochronie bezpieczeństwa narodowego (Dz.U.2024.507 </w:t>
      </w:r>
      <w:proofErr w:type="spellStart"/>
      <w:r w:rsidRPr="00A9237F">
        <w:rPr>
          <w:rFonts w:ascii="Century Gothic" w:eastAsia="Calibri" w:hAnsi="Century Gothic" w:cs="Times New Roman"/>
          <w:bCs/>
          <w:lang w:bidi="pl-PL"/>
        </w:rPr>
        <w:t>t.j</w:t>
      </w:r>
      <w:proofErr w:type="spellEnd"/>
      <w:r w:rsidRPr="00A9237F">
        <w:rPr>
          <w:rFonts w:ascii="Century Gothic" w:eastAsia="Calibri" w:hAnsi="Century Gothic" w:cs="Times New Roman"/>
          <w:bCs/>
          <w:lang w:bidi="pl-PL"/>
        </w:rPr>
        <w:t>.);.</w:t>
      </w:r>
    </w:p>
    <w:p w14:paraId="562FAFD2" w14:textId="77777777" w:rsidR="009638FA" w:rsidRPr="009638FA" w:rsidRDefault="009638FA" w:rsidP="009638FA">
      <w:pPr>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b/>
          <w:bCs/>
          <w:lang w:eastAsia="pl-PL"/>
        </w:rPr>
        <w:t xml:space="preserve">Na potwierdzenie spełniania braku podstaw do wykluczenia Zamawiający żąda </w:t>
      </w:r>
      <w:r w:rsidRPr="009638FA">
        <w:rPr>
          <w:rFonts w:ascii="Century Gothic" w:eastAsia="Times New Roman" w:hAnsi="Century Gothic" w:cs="Times New Roman"/>
          <w:lang w:eastAsia="pl-PL"/>
        </w:rPr>
        <w:t xml:space="preserve">na podstawie art. 125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 dołączenia do oferty oświadczenia o braku podstaw do wykluczenia - zgodnie ze wzorem stanowiącym załącznik nr 2 do SWZ;</w:t>
      </w:r>
    </w:p>
    <w:p w14:paraId="7E78DEC1" w14:textId="77777777" w:rsidR="009638FA" w:rsidRPr="009638FA" w:rsidRDefault="009638FA" w:rsidP="009C7E98">
      <w:pPr>
        <w:numPr>
          <w:ilvl w:val="0"/>
          <w:numId w:val="22"/>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O udzielenie zamówienia mogą ubiegać się Wykonawcy, którzy spełniają warunki  udziału w postępowaniu dotyczące:</w:t>
      </w:r>
      <w:bookmarkEnd w:id="32"/>
    </w:p>
    <w:p w14:paraId="7E069FA6" w14:textId="77777777" w:rsidR="009638FA" w:rsidRPr="009638FA" w:rsidRDefault="009638FA" w:rsidP="009C7E98">
      <w:pPr>
        <w:numPr>
          <w:ilvl w:val="1"/>
          <w:numId w:val="22"/>
        </w:numPr>
        <w:tabs>
          <w:tab w:val="left" w:pos="0"/>
          <w:tab w:val="left" w:pos="284"/>
          <w:tab w:val="left" w:pos="426"/>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Arial"/>
          <w:b/>
          <w:lang w:eastAsia="pl-PL"/>
        </w:rPr>
        <w:t>posiadania zdolności do występowania w obrocie gospodarczym:</w:t>
      </w:r>
    </w:p>
    <w:p w14:paraId="5F27A827" w14:textId="77777777" w:rsidR="009638FA" w:rsidRPr="009638FA" w:rsidRDefault="009638FA" w:rsidP="009638FA">
      <w:pPr>
        <w:tabs>
          <w:tab w:val="left" w:pos="0"/>
          <w:tab w:val="left" w:pos="284"/>
          <w:tab w:val="left" w:pos="426"/>
        </w:tabs>
        <w:spacing w:after="0" w:line="288" w:lineRule="auto"/>
        <w:rPr>
          <w:rFonts w:ascii="Century Gothic" w:eastAsia="Times New Roman" w:hAnsi="Century Gothic" w:cs="Arial"/>
          <w:lang w:eastAsia="pl-PL"/>
        </w:rPr>
      </w:pPr>
      <w:bookmarkStart w:id="34" w:name="_Hlk71700503"/>
      <w:r w:rsidRPr="009638FA">
        <w:rPr>
          <w:rFonts w:ascii="Century Gothic" w:eastAsia="Times New Roman" w:hAnsi="Century Gothic" w:cs="Arial"/>
          <w:lang w:eastAsia="pl-PL"/>
        </w:rPr>
        <w:t xml:space="preserve">Zamawiający nie wyznacza szczegółowego warunku w tym zakresie. </w:t>
      </w:r>
    </w:p>
    <w:bookmarkEnd w:id="34"/>
    <w:p w14:paraId="0F6ABBF5" w14:textId="77777777" w:rsidR="009638FA" w:rsidRDefault="009638FA" w:rsidP="009C7E98">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Posiadania uprawnień do prowadzenia określonej działalności gospodarczej lub zawodowej,  o ile wynika to z odrębnych przepisów:</w:t>
      </w:r>
    </w:p>
    <w:p w14:paraId="19C62423" w14:textId="66CACAB3" w:rsidR="00DD01D0" w:rsidRPr="00DD01D0" w:rsidRDefault="00DD01D0" w:rsidP="00D9741E">
      <w:pPr>
        <w:tabs>
          <w:tab w:val="left" w:pos="426"/>
        </w:tabs>
        <w:autoSpaceDE w:val="0"/>
        <w:autoSpaceDN w:val="0"/>
        <w:adjustRightInd w:val="0"/>
        <w:spacing w:after="0" w:line="288" w:lineRule="auto"/>
        <w:jc w:val="both"/>
        <w:rPr>
          <w:rFonts w:ascii="Century Gothic" w:hAnsi="Century Gothic"/>
          <w:shd w:val="clear" w:color="auto" w:fill="FFFFFF"/>
        </w:rPr>
      </w:pPr>
      <w:r w:rsidRPr="00DD01D0">
        <w:rPr>
          <w:rFonts w:ascii="Century Gothic" w:hAnsi="Century Gothic" w:cs="Arial"/>
          <w:bCs/>
        </w:rPr>
        <w:t xml:space="preserve">Zamawiający uzna spełnienie warunku, jeżeli Wykonawca wykaże, że </w:t>
      </w:r>
      <w:bookmarkStart w:id="35" w:name="_Hlk126584826"/>
      <w:r w:rsidRPr="00DD01D0">
        <w:rPr>
          <w:rFonts w:ascii="Century Gothic" w:hAnsi="Century Gothic" w:cs="Arial"/>
          <w:bCs/>
        </w:rPr>
        <w:t>posiada aktualne zezwolenie na wykonywanie działalności ubezpieczeniowej w zakresie objętym zamówieniem np. zezwolenie Ministra Finansów na prowadzenie działalności ubezpieczeniowej w zakresie objętym zamówieniem /zezwolenie, licencje lub dokument potwierdzający, że Wykonawca jest wpisany do jednego z rejestrów zawodowych lub handlowych prowadzonym w państwie członkowskim Unii Europejskiej, w którym Wykonawca ma siedzibę lub miejsce zamieszkania.</w:t>
      </w:r>
      <w:bookmarkEnd w:id="35"/>
    </w:p>
    <w:p w14:paraId="4098D39A" w14:textId="77777777" w:rsidR="009638FA" w:rsidRDefault="009638FA" w:rsidP="00D9741E">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sytuacji ekonomicznej lub finansowej:</w:t>
      </w:r>
    </w:p>
    <w:p w14:paraId="007BA360" w14:textId="2542F025" w:rsidR="00DD01D0" w:rsidRPr="004F16DF" w:rsidRDefault="00DD01D0" w:rsidP="004F16DF">
      <w:pPr>
        <w:pStyle w:val="Zwykytekst"/>
        <w:tabs>
          <w:tab w:val="left" w:pos="426"/>
        </w:tabs>
        <w:spacing w:line="288" w:lineRule="auto"/>
        <w:rPr>
          <w:rFonts w:ascii="Century Gothic" w:hAnsi="Century Gothic" w:cs="Arial"/>
          <w:sz w:val="22"/>
          <w:szCs w:val="22"/>
        </w:rPr>
      </w:pPr>
      <w:r w:rsidRPr="00C614CF">
        <w:rPr>
          <w:rFonts w:ascii="Century Gothic" w:hAnsi="Century Gothic" w:cs="Arial"/>
          <w:sz w:val="22"/>
          <w:szCs w:val="22"/>
        </w:rPr>
        <w:t xml:space="preserve">Zamawiający nie wyznacza szczegółowego warunku w tym zakresie. </w:t>
      </w:r>
    </w:p>
    <w:p w14:paraId="44E2D7ED" w14:textId="77777777" w:rsidR="009638FA" w:rsidRPr="00BE0534" w:rsidRDefault="009638FA" w:rsidP="009C7E98">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BE0534">
        <w:rPr>
          <w:rFonts w:ascii="Century Gothic" w:eastAsia="Times New Roman" w:hAnsi="Century Gothic" w:cs="Arial"/>
          <w:b/>
          <w:lang w:eastAsia="pl-PL"/>
        </w:rPr>
        <w:t>zdolności technicznej lub zawodowej:</w:t>
      </w:r>
    </w:p>
    <w:p w14:paraId="4D826C6C" w14:textId="77777777" w:rsidR="009638FA" w:rsidRPr="009638FA" w:rsidRDefault="009638FA" w:rsidP="009638FA">
      <w:pPr>
        <w:tabs>
          <w:tab w:val="left" w:pos="426"/>
        </w:tabs>
        <w:spacing w:after="0" w:line="288" w:lineRule="auto"/>
        <w:rPr>
          <w:rFonts w:ascii="Century Gothic" w:eastAsia="Times New Roman" w:hAnsi="Century Gothic" w:cs="Arial"/>
          <w:lang w:eastAsia="pl-PL"/>
        </w:rPr>
      </w:pPr>
      <w:r w:rsidRPr="009638FA">
        <w:rPr>
          <w:rFonts w:ascii="Century Gothic" w:eastAsia="Times New Roman" w:hAnsi="Century Gothic" w:cs="Arial"/>
          <w:lang w:eastAsia="pl-PL"/>
        </w:rPr>
        <w:t xml:space="preserve">Zamawiający nie wyznacza szczegółowego warunku w tym zakresie. </w:t>
      </w:r>
    </w:p>
    <w:p w14:paraId="1F865676"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3.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dokona oceny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nienia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oraz braku podstaw do wykluczenia na podstawie za</w:t>
      </w:r>
      <w:r w:rsidRPr="009638FA">
        <w:rPr>
          <w:rFonts w:ascii="Century Gothic" w:eastAsia="Times New Roman" w:hAnsi="Century Gothic" w:cs="Arial" w:hint="eastAsia"/>
          <w:lang w:eastAsia="pl-PL"/>
        </w:rPr>
        <w:t>łą</w:t>
      </w:r>
      <w:r w:rsidRPr="009638FA">
        <w:rPr>
          <w:rFonts w:ascii="Century Gothic" w:eastAsia="Times New Roman" w:hAnsi="Century Gothic" w:cs="Arial"/>
          <w:lang w:eastAsia="pl-PL"/>
        </w:rPr>
        <w:t>czonych do oferty i przed</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onych na wezwanie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cego dokument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i 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wiadcze</w:t>
      </w:r>
      <w:r w:rsidRPr="009638FA">
        <w:rPr>
          <w:rFonts w:ascii="Century Gothic" w:eastAsia="Times New Roman" w:hAnsi="Century Gothic" w:cs="Arial" w:hint="eastAsia"/>
          <w:lang w:eastAsia="pl-PL"/>
        </w:rPr>
        <w:t>ń</w:t>
      </w:r>
      <w:r w:rsidRPr="009638FA">
        <w:rPr>
          <w:rFonts w:ascii="Century Gothic" w:eastAsia="Times New Roman" w:hAnsi="Century Gothic" w:cs="Arial"/>
          <w:lang w:eastAsia="pl-PL"/>
        </w:rPr>
        <w:t xml:space="preserve"> w formie </w:t>
      </w:r>
      <w:r w:rsidRPr="009638FA">
        <w:rPr>
          <w:rFonts w:ascii="Century Gothic" w:eastAsia="Times New Roman" w:hAnsi="Century Gothic" w:cs="Arial"/>
          <w:u w:val="single"/>
          <w:lang w:eastAsia="pl-PL"/>
        </w:rPr>
        <w:t>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nia/nie 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w:t>
      </w:r>
      <w:r w:rsidRPr="009638FA">
        <w:rPr>
          <w:rFonts w:ascii="Century Gothic" w:eastAsia="Times New Roman" w:hAnsi="Century Gothic" w:cs="Arial"/>
          <w:lang w:eastAsia="pl-PL"/>
        </w:rPr>
        <w:t>. Wykonawca,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lub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wykaza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 xml:space="preserve"> braku podstaw wykluczenia </w:t>
      </w:r>
      <w:r w:rsidRPr="009638FA">
        <w:rPr>
          <w:rFonts w:ascii="Century Gothic" w:eastAsia="Times New Roman" w:hAnsi="Century Gothic" w:cs="Arial" w:hint="eastAsia"/>
          <w:lang w:eastAsia="pl-PL"/>
        </w:rPr>
        <w:t>–</w:t>
      </w:r>
      <w:r w:rsidRPr="009638FA">
        <w:rPr>
          <w:rFonts w:ascii="Century Gothic" w:eastAsia="Times New Roman" w:hAnsi="Century Gothic" w:cs="Arial"/>
          <w:lang w:eastAsia="pl-PL"/>
        </w:rPr>
        <w:t xml:space="preserve"> jego oferta zostanie odrzucona zgodnie z art. 226 ust. 1 pkt 2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w:t>
      </w:r>
    </w:p>
    <w:p w14:paraId="7FAF9D91"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o ile dotyczy. </w:t>
      </w:r>
    </w:p>
    <w:p w14:paraId="0F3CC66E"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5.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14:paraId="29951C17"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lastRenderedPageBreak/>
        <w:t xml:space="preserve">6. Zobowiązanie podmiotu udostepniającego zasoby, o których mowa w ust. 5, potwierdza, że stosunek łączący wykonawcę z podmiotami udostepniającymi zasoby gwarantuje rzeczywisty dostęp do tych zasobów oraz określa w szczególności: </w:t>
      </w:r>
    </w:p>
    <w:p w14:paraId="586365B0"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dostępnych Wykonawcy zasobów innego podmiotu udostepniającego zasoby; </w:t>
      </w:r>
    </w:p>
    <w:p w14:paraId="7840E7C7"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sposób i okres udostepnienia wykonawcy i wykorzystania przez niego zasobów podmiotu udostepniającego te zasoby wykonywaniu zamówienia; </w:t>
      </w:r>
    </w:p>
    <w:p w14:paraId="6D08AB23"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i okres udziału innego podmiotu przy wykonywaniu zamówienia publicznego; </w:t>
      </w:r>
    </w:p>
    <w:p w14:paraId="009A42A6"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14:paraId="38FB8131"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7.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oraz , jeżeli to dotyczy, kryteriów selekcji, a także bada, czy nie zachodzą wobec tego podmiotu podstawy wykluczenia, które zostały przewidziane względem wykonawcy. </w:t>
      </w:r>
    </w:p>
    <w:p w14:paraId="2398190F"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8. Wykonawcy mogą wspólnie ubiegać się o udzielenie zamówienia, na zasadach określonych w art. 117 i art. 118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Wykonawcy ubiegający się wspólnie o udzielenie zamówienia są zobowiązani do ustanowienia pełnomocnika do reprezentowania ich w postępowaniu albo reprezentowania w postępowaniu i zawarcia umowy w sprawie zamówienia publicznego. </w:t>
      </w:r>
    </w:p>
    <w:p w14:paraId="1D0614BD" w14:textId="77777777" w:rsidR="009638FA" w:rsidRPr="009638FA" w:rsidRDefault="009638FA" w:rsidP="009638FA">
      <w:pPr>
        <w:tabs>
          <w:tab w:val="left" w:pos="0"/>
          <w:tab w:val="left" w:pos="567"/>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9. Zamawiający może, na każdym etapie postępowania, uznać, że wykonawca nie posiada wymaganych zdolności, jeżeli zaangażowanie zasobów zawodowych wykonawcy w inne przedsięwzięcia gospodarcze wykonawcy może mieć negatywny wpływ na realizację zamówienia. </w:t>
      </w:r>
    </w:p>
    <w:p w14:paraId="0D566AA8" w14:textId="4CA03515" w:rsidR="009638FA" w:rsidRPr="009638FA" w:rsidRDefault="009638FA" w:rsidP="009638FA">
      <w:pPr>
        <w:tabs>
          <w:tab w:val="left" w:pos="0"/>
          <w:tab w:val="left" w:pos="567"/>
        </w:tabs>
        <w:spacing w:after="0" w:line="288" w:lineRule="auto"/>
        <w:jc w:val="both"/>
        <w:rPr>
          <w:rFonts w:ascii="Century Gothic" w:eastAsia="Times New Roman" w:hAnsi="Century Gothic" w:cs="Arial"/>
          <w:lang w:eastAsia="pl-PL"/>
        </w:rPr>
      </w:pPr>
      <w:bookmarkStart w:id="36" w:name="_Toc525046025"/>
      <w:bookmarkStart w:id="37" w:name="_Toc525046197"/>
      <w:bookmarkStart w:id="38" w:name="_Toc534368258"/>
      <w:r w:rsidRPr="009638FA">
        <w:rPr>
          <w:rFonts w:ascii="Century Gothic" w:eastAsia="Times New Roman" w:hAnsi="Century Gothic" w:cs="Arial"/>
          <w:lang w:eastAsia="pl-PL"/>
        </w:rPr>
        <w:t xml:space="preserve">10. </w:t>
      </w:r>
      <w:r w:rsidRPr="009638FA">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9638FA">
        <w:rPr>
          <w:rFonts w:ascii="Century Gothic" w:eastAsia="CIDFont+F4" w:hAnsi="Century Gothic" w:cs="CIDFont+F4"/>
          <w:lang w:eastAsia="pl-PL"/>
        </w:rPr>
        <w:t>.</w:t>
      </w:r>
    </w:p>
    <w:p w14:paraId="47467A42" w14:textId="77777777" w:rsidR="009638FA" w:rsidRPr="009638FA" w:rsidRDefault="009638FA" w:rsidP="009638FA">
      <w:pPr>
        <w:tabs>
          <w:tab w:val="left" w:pos="0"/>
        </w:tabs>
        <w:autoSpaceDE w:val="0"/>
        <w:autoSpaceDN w:val="0"/>
        <w:adjustRightInd w:val="0"/>
        <w:spacing w:after="0" w:line="264" w:lineRule="auto"/>
        <w:jc w:val="both"/>
        <w:rPr>
          <w:rFonts w:ascii="Century Gothic" w:eastAsia="CIDFont+F4" w:hAnsi="Century Gothic" w:cs="CIDFont+F4"/>
          <w:lang w:eastAsia="pl-PL"/>
        </w:rPr>
      </w:pPr>
    </w:p>
    <w:p w14:paraId="75CD1DE6" w14:textId="77777777" w:rsidR="009638FA" w:rsidRPr="009638FA" w:rsidRDefault="009638FA" w:rsidP="009638FA">
      <w:pPr>
        <w:autoSpaceDE w:val="0"/>
        <w:autoSpaceDN w:val="0"/>
        <w:adjustRightInd w:val="0"/>
        <w:spacing w:after="0" w:line="264" w:lineRule="auto"/>
        <w:ind w:left="708"/>
        <w:jc w:val="center"/>
        <w:rPr>
          <w:rFonts w:ascii="Century Gothic" w:eastAsia="CIDFont+F4" w:hAnsi="Century Gothic" w:cs="CIDFont+F4"/>
          <w:b/>
          <w:bCs/>
          <w:lang w:eastAsia="pl-PL"/>
        </w:rPr>
      </w:pPr>
      <w:bookmarkStart w:id="39" w:name="_Hlk66090847"/>
      <w:r w:rsidRPr="009638FA">
        <w:rPr>
          <w:rFonts w:ascii="Century Gothic" w:eastAsia="CIDFont+F4" w:hAnsi="Century Gothic" w:cs="CIDFont+F4"/>
          <w:b/>
          <w:bCs/>
          <w:lang w:eastAsia="pl-PL"/>
        </w:rPr>
        <w:t>Rozdział VIII.</w:t>
      </w:r>
      <w:r w:rsidRPr="009638FA">
        <w:rPr>
          <w:rFonts w:ascii="Century Gothic" w:eastAsia="CIDFont+F4" w:hAnsi="Century Gothic" w:cs="CIDFont+F4"/>
          <w:b/>
          <w:bCs/>
          <w:lang w:eastAsia="pl-PL"/>
        </w:rPr>
        <w:br/>
      </w:r>
    </w:p>
    <w:bookmarkEnd w:id="39"/>
    <w:p w14:paraId="5900FE48" w14:textId="77777777" w:rsidR="009638FA" w:rsidRPr="009638FA" w:rsidRDefault="009638FA" w:rsidP="009638FA">
      <w:pPr>
        <w:autoSpaceDE w:val="0"/>
        <w:autoSpaceDN w:val="0"/>
        <w:adjustRightInd w:val="0"/>
        <w:spacing w:after="0" w:line="240" w:lineRule="auto"/>
        <w:jc w:val="both"/>
        <w:rPr>
          <w:rFonts w:ascii="Century Gothic" w:eastAsia="Times New Roman" w:hAnsi="Century Gothic" w:cs="CIDFont+F3"/>
          <w:b/>
          <w:bCs/>
          <w:lang w:eastAsia="pl-PL"/>
        </w:rPr>
      </w:pPr>
      <w:r w:rsidRPr="009638FA">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p>
    <w:p w14:paraId="16280892" w14:textId="77777777" w:rsidR="009638FA" w:rsidRPr="009638FA" w:rsidRDefault="009638FA" w:rsidP="009638FA">
      <w:pPr>
        <w:spacing w:after="0" w:line="264" w:lineRule="auto"/>
        <w:ind w:left="708" w:hanging="708"/>
        <w:jc w:val="both"/>
        <w:rPr>
          <w:rFonts w:ascii="Century Gothic" w:eastAsia="CIDFont+F4" w:hAnsi="Century Gothic" w:cs="CIDFont+F4"/>
          <w:lang w:eastAsia="pl-PL"/>
        </w:rPr>
      </w:pPr>
      <w:r w:rsidRPr="009638FA">
        <w:rPr>
          <w:rFonts w:ascii="Century Gothic" w:eastAsia="CIDFont+F4" w:hAnsi="Century Gothic" w:cs="CIDFont+F4"/>
          <w:lang w:eastAsia="pl-PL"/>
        </w:rPr>
        <w:t>A. Wykonawcy zobowiązani są załączyć do oferty następujące dokumenty:</w:t>
      </w:r>
    </w:p>
    <w:p w14:paraId="5F67E57F" w14:textId="553EC186" w:rsidR="00A76811" w:rsidRPr="00A76811" w:rsidRDefault="009638FA" w:rsidP="00A76811">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 xml:space="preserve">1. </w:t>
      </w:r>
      <w:r w:rsidR="00A76811" w:rsidRPr="00A76811">
        <w:rPr>
          <w:rFonts w:ascii="Century Gothic" w:eastAsia="CIDFont+F4" w:hAnsi="Century Gothic" w:cs="CIDFont+F4"/>
          <w:lang w:eastAsia="pl-PL"/>
        </w:rPr>
        <w:t>Formularz ofertow</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udostępnion</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przez Zamawiającego na Platformie e-Zamówienia</w:t>
      </w:r>
      <w:r w:rsidR="00A76811">
        <w:rPr>
          <w:rFonts w:ascii="Century Gothic" w:eastAsia="CIDFont+F4" w:hAnsi="Century Gothic" w:cs="CIDFont+F4"/>
          <w:lang w:eastAsia="pl-PL"/>
        </w:rPr>
        <w:t>,</w:t>
      </w:r>
      <w:r w:rsidR="00A76811" w:rsidRPr="00A76811">
        <w:rPr>
          <w:rFonts w:ascii="Century Gothic" w:eastAsia="CIDFont+F4" w:hAnsi="Century Gothic" w:cs="CIDFont+F4"/>
          <w:lang w:eastAsia="pl-PL"/>
        </w:rPr>
        <w:t xml:space="preserve"> </w:t>
      </w:r>
    </w:p>
    <w:p w14:paraId="0690D850" w14:textId="5F0DF4A3" w:rsidR="009638FA" w:rsidRPr="009638FA" w:rsidRDefault="00161224" w:rsidP="009638FA">
      <w:pPr>
        <w:spacing w:after="0" w:line="264" w:lineRule="auto"/>
        <w:jc w:val="both"/>
        <w:rPr>
          <w:rFonts w:ascii="Century Gothic" w:eastAsia="CIDFont+F4" w:hAnsi="Century Gothic" w:cs="CIDFont+F4"/>
          <w:lang w:eastAsia="pl-PL"/>
        </w:rPr>
      </w:pPr>
      <w:r>
        <w:rPr>
          <w:rFonts w:ascii="Century Gothic" w:eastAsia="CIDFont+F4" w:hAnsi="Century Gothic" w:cs="CIDFont+F4"/>
          <w:lang w:eastAsia="pl-PL"/>
        </w:rPr>
        <w:t>2</w:t>
      </w:r>
      <w:r w:rsidR="009638FA" w:rsidRPr="009638FA">
        <w:rPr>
          <w:rFonts w:ascii="Century Gothic" w:eastAsia="CIDFont+F4" w:hAnsi="Century Gothic" w:cs="CIDFont+F4"/>
          <w:lang w:eastAsia="pl-PL"/>
        </w:rPr>
        <w:t>. 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 xml:space="preserve">wiadczenia </w:t>
      </w:r>
      <w:bookmarkStart w:id="40" w:name="_Hlk66863992"/>
      <w:r w:rsidR="009638FA" w:rsidRPr="009638FA">
        <w:rPr>
          <w:rFonts w:ascii="Century Gothic" w:eastAsia="CIDFont+F4" w:hAnsi="Century Gothic" w:cs="CIDFont+F4"/>
          <w:lang w:eastAsia="pl-PL"/>
        </w:rPr>
        <w:t>o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nianiu warunk</w:t>
      </w:r>
      <w:r w:rsidR="009638FA" w:rsidRPr="009638FA">
        <w:rPr>
          <w:rFonts w:ascii="Century Gothic" w:eastAsia="CIDFont+F4" w:hAnsi="Century Gothic" w:cs="CIDFont+F4" w:hint="eastAsia"/>
          <w:lang w:eastAsia="pl-PL"/>
        </w:rPr>
        <w:t>ó</w:t>
      </w:r>
      <w:r w:rsidR="009638FA" w:rsidRPr="009638FA">
        <w:rPr>
          <w:rFonts w:ascii="Century Gothic" w:eastAsia="CIDFont+F4" w:hAnsi="Century Gothic" w:cs="CIDFont+F4"/>
          <w:lang w:eastAsia="pl-PL"/>
        </w:rPr>
        <w:t>w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 oraz braku podstaw do wykluczenia z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powania</w:t>
      </w:r>
      <w:bookmarkEnd w:id="40"/>
      <w:r w:rsidR="009638FA" w:rsidRPr="009638FA">
        <w:rPr>
          <w:rFonts w:ascii="Century Gothic" w:eastAsia="CIDFont+F4" w:hAnsi="Century Gothic" w:cs="CIDFont+F4"/>
          <w:lang w:eastAsia="pl-PL"/>
        </w:rPr>
        <w:t xml:space="preserve"> na mocy art. 125 ust. 1 ustawy </w:t>
      </w:r>
      <w:proofErr w:type="spellStart"/>
      <w:r w:rsidR="009638FA" w:rsidRPr="009638FA">
        <w:rPr>
          <w:rFonts w:ascii="Century Gothic" w:eastAsia="CIDFont+F4" w:hAnsi="Century Gothic" w:cs="CIDFont+F4"/>
          <w:lang w:eastAsia="pl-PL"/>
        </w:rPr>
        <w:t>Pzp</w:t>
      </w:r>
      <w:proofErr w:type="spellEnd"/>
      <w:r w:rsidR="009638FA" w:rsidRPr="009638FA">
        <w:rPr>
          <w:rFonts w:ascii="Century Gothic" w:eastAsia="CIDFont+F4" w:hAnsi="Century Gothic" w:cs="CIDFont+F4"/>
          <w:lang w:eastAsia="pl-PL"/>
        </w:rPr>
        <w:t>, aktualne na dzie</w:t>
      </w:r>
      <w:r w:rsidR="009638FA" w:rsidRPr="009638FA">
        <w:rPr>
          <w:rFonts w:ascii="Century Gothic" w:eastAsia="CIDFont+F4" w:hAnsi="Century Gothic" w:cs="CIDFont+F4" w:hint="eastAsia"/>
          <w:lang w:eastAsia="pl-PL"/>
        </w:rPr>
        <w:t>ń</w:t>
      </w:r>
      <w:r w:rsidR="009638FA" w:rsidRPr="009638FA">
        <w:rPr>
          <w:rFonts w:ascii="Century Gothic" w:eastAsia="CIDFont+F4" w:hAnsi="Century Gothic" w:cs="CIDFont+F4"/>
          <w:lang w:eastAsia="pl-PL"/>
        </w:rPr>
        <w:t xml:space="preserve"> sk</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adania ofert, zgodnie z za</w:t>
      </w:r>
      <w:r w:rsidR="009638FA" w:rsidRPr="009638FA">
        <w:rPr>
          <w:rFonts w:ascii="Century Gothic" w:eastAsia="CIDFont+F4" w:hAnsi="Century Gothic" w:cs="CIDFont+F4" w:hint="eastAsia"/>
          <w:lang w:eastAsia="pl-PL"/>
        </w:rPr>
        <w:t>łą</w:t>
      </w:r>
      <w:r w:rsidR="009638FA" w:rsidRPr="009638FA">
        <w:rPr>
          <w:rFonts w:ascii="Century Gothic" w:eastAsia="CIDFont+F4" w:hAnsi="Century Gothic" w:cs="CIDFont+F4"/>
          <w:lang w:eastAsia="pl-PL"/>
        </w:rPr>
        <w:t>cznikiem nr 2 do SWZ. Informacje zawarte w 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wiadczeniu b</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d</w:t>
      </w:r>
      <w:r w:rsidR="009638FA" w:rsidRPr="009638FA">
        <w:rPr>
          <w:rFonts w:ascii="Century Gothic" w:eastAsia="CIDFont+F4" w:hAnsi="Century Gothic" w:cs="CIDFont+F4" w:hint="eastAsia"/>
          <w:lang w:eastAsia="pl-PL"/>
        </w:rPr>
        <w:t>ą</w:t>
      </w:r>
      <w:r w:rsidR="009638FA" w:rsidRPr="009638FA">
        <w:rPr>
          <w:rFonts w:ascii="Century Gothic" w:eastAsia="CIDFont+F4" w:hAnsi="Century Gothic" w:cs="CIDFont+F4"/>
          <w:lang w:eastAsia="pl-PL"/>
        </w:rPr>
        <w:t xml:space="preserve"> stanowi</w:t>
      </w:r>
      <w:r w:rsidR="009638FA" w:rsidRPr="009638FA">
        <w:rPr>
          <w:rFonts w:ascii="Century Gothic" w:eastAsia="CIDFont+F4" w:hAnsi="Century Gothic" w:cs="CIDFont+F4" w:hint="eastAsia"/>
          <w:lang w:eastAsia="pl-PL"/>
        </w:rPr>
        <w:t>ć</w:t>
      </w:r>
      <w:r w:rsidR="009638FA" w:rsidRPr="009638FA">
        <w:rPr>
          <w:rFonts w:ascii="Century Gothic" w:eastAsia="CIDFont+F4" w:hAnsi="Century Gothic" w:cs="CIDFont+F4"/>
          <w:lang w:eastAsia="pl-PL"/>
        </w:rPr>
        <w:t xml:space="preserve"> wst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 xml:space="preserve">pne potwierdzenie, </w:t>
      </w:r>
      <w:r w:rsidR="009638FA" w:rsidRPr="009638FA">
        <w:rPr>
          <w:rFonts w:ascii="Century Gothic" w:eastAsia="CIDFont+F4" w:hAnsi="Century Gothic" w:cs="CIDFont+F4" w:hint="eastAsia"/>
          <w:lang w:eastAsia="pl-PL"/>
        </w:rPr>
        <w:t>ż</w:t>
      </w:r>
      <w:r w:rsidR="009638FA" w:rsidRPr="009638FA">
        <w:rPr>
          <w:rFonts w:ascii="Century Gothic" w:eastAsia="CIDFont+F4" w:hAnsi="Century Gothic" w:cs="CIDFont+F4"/>
          <w:lang w:eastAsia="pl-PL"/>
        </w:rPr>
        <w:t>e wykonawca nie podlega wykluczeniu oraz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 warunki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w:t>
      </w:r>
    </w:p>
    <w:p w14:paraId="7DC72F6E" w14:textId="77777777" w:rsidR="009638FA" w:rsidRPr="009638FA" w:rsidRDefault="009638FA" w:rsidP="009638FA">
      <w:pPr>
        <w:spacing w:after="0" w:line="264" w:lineRule="auto"/>
        <w:ind w:left="-142" w:firstLine="142"/>
        <w:jc w:val="both"/>
        <w:rPr>
          <w:rFonts w:ascii="Century Gothic" w:eastAsia="CIDFont+F4" w:hAnsi="Century Gothic" w:cs="CIDFont+F4"/>
          <w:lang w:eastAsia="pl-PL"/>
        </w:rPr>
      </w:pPr>
      <w:r w:rsidRPr="009638FA">
        <w:rPr>
          <w:rFonts w:ascii="Century Gothic" w:eastAsia="CIDFont+F4" w:hAnsi="Century Gothic" w:cs="CIDFont+F4"/>
          <w:lang w:eastAsia="pl-PL"/>
        </w:rPr>
        <w:t>Uwaga:</w:t>
      </w:r>
    </w:p>
    <w:p w14:paraId="5D737BE8" w14:textId="77777777" w:rsidR="009638FA" w:rsidRPr="009638FA" w:rsidRDefault="009638FA" w:rsidP="009638FA">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1) W przypadku wsp</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lnego ubiegania si</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 o zam</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wienie przez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wiadczenie, sk</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ada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wiadczenia te potwierdzaj</w:t>
      </w:r>
      <w:r w:rsidRPr="009638FA">
        <w:rPr>
          <w:rFonts w:ascii="Century Gothic" w:eastAsia="CIDFont+F4" w:hAnsi="Century Gothic" w:cs="CIDFont+F4" w:hint="eastAsia"/>
          <w:lang w:eastAsia="pl-PL"/>
        </w:rPr>
        <w:t>ą</w:t>
      </w:r>
      <w:r w:rsidRPr="009638FA">
        <w:rPr>
          <w:rFonts w:ascii="Century Gothic" w:eastAsia="CIDFont+F4" w:hAnsi="Century Gothic" w:cs="CIDFont+F4"/>
          <w:lang w:eastAsia="pl-PL"/>
        </w:rPr>
        <w:t xml:space="preserve"> brak podstaw wykluczenia oraz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powaniu w zakresie, w </w:t>
      </w:r>
      <w:r w:rsidRPr="009638FA">
        <w:rPr>
          <w:rFonts w:ascii="Century Gothic" w:eastAsia="CIDFont+F4" w:hAnsi="Century Gothic" w:cs="CIDFont+F4"/>
          <w:lang w:eastAsia="pl-PL"/>
        </w:rPr>
        <w:lastRenderedPageBreak/>
        <w:t>jakim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wykazuje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 załącznik nr 2 do SWZ.</w:t>
      </w:r>
    </w:p>
    <w:p w14:paraId="32655151" w14:textId="77777777" w:rsidR="009638FA" w:rsidRPr="009638FA" w:rsidRDefault="009638FA" w:rsidP="009638FA">
      <w:pPr>
        <w:spacing w:after="0" w:line="264"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6"/>
    <w:bookmarkEnd w:id="37"/>
    <w:bookmarkEnd w:id="38"/>
    <w:p w14:paraId="73ED68B0" w14:textId="7D307340" w:rsidR="009638FA" w:rsidRPr="009638FA" w:rsidRDefault="00161224"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3</w:t>
      </w:r>
      <w:r w:rsidR="009638FA" w:rsidRPr="009638FA">
        <w:rPr>
          <w:rFonts w:ascii="Century Gothic" w:eastAsia="Times New Roman" w:hAnsi="Century Gothic" w:cs="Calibri Light"/>
          <w:color w:val="000000"/>
          <w:lang w:eastAsia="pl-PL"/>
        </w:rPr>
        <w:t>. Zobowi</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zanie podmiotu udost</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pniaj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cego zasoby do oddania do dyspozycji Wykonawcy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dnych zasob</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potrzeby realizacji danego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 xml:space="preserve">wienia lub inny podmiotowy </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rodek dowodowy potwierdzaj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 xml:space="preserve">cy, </w:t>
      </w:r>
      <w:r w:rsidR="009638FA" w:rsidRPr="009638FA">
        <w:rPr>
          <w:rFonts w:ascii="Century Gothic" w:eastAsia="Times New Roman" w:hAnsi="Century Gothic" w:cs="Calibri Light" w:hint="eastAsia"/>
          <w:color w:val="000000"/>
          <w:lang w:eastAsia="pl-PL"/>
        </w:rPr>
        <w:t>ż</w:t>
      </w:r>
      <w:r w:rsidR="009638FA" w:rsidRPr="009638FA">
        <w:rPr>
          <w:rFonts w:ascii="Century Gothic" w:eastAsia="Times New Roman" w:hAnsi="Century Gothic" w:cs="Calibri Light"/>
          <w:color w:val="000000"/>
          <w:lang w:eastAsia="pl-PL"/>
        </w:rPr>
        <w:t>e wykonawca realizuj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wienie, 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dzie dysponowa</w:t>
      </w:r>
      <w:r w:rsidR="009638FA" w:rsidRPr="009638FA">
        <w:rPr>
          <w:rFonts w:ascii="Century Gothic" w:eastAsia="Times New Roman" w:hAnsi="Century Gothic" w:cs="Calibri Light" w:hint="eastAsia"/>
          <w:color w:val="000000"/>
          <w:lang w:eastAsia="pl-PL"/>
        </w:rPr>
        <w:t>ł</w:t>
      </w:r>
      <w:r w:rsidR="009638FA" w:rsidRPr="009638FA">
        <w:rPr>
          <w:rFonts w:ascii="Century Gothic" w:eastAsia="Times New Roman" w:hAnsi="Century Gothic" w:cs="Calibri Light"/>
          <w:color w:val="000000"/>
          <w:lang w:eastAsia="pl-PL"/>
        </w:rPr>
        <w:t xml:space="preserve">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dnymi zasobami tych podmiot</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zasadach okre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lonych w art. 118 ustawy</w:t>
      </w:r>
      <w:r w:rsidR="009638FA" w:rsidRPr="009638FA">
        <w:rPr>
          <w:rFonts w:ascii="Century Gothic" w:eastAsia="Times New Roman" w:hAnsi="Century Gothic" w:cs="Calibri Light" w:hint="eastAsia"/>
          <w:color w:val="000000"/>
          <w:lang w:eastAsia="pl-PL"/>
        </w:rPr>
        <w:t>–</w:t>
      </w:r>
      <w:r w:rsidR="009638FA" w:rsidRPr="009638FA">
        <w:rPr>
          <w:rFonts w:ascii="Century Gothic" w:eastAsia="Times New Roman" w:hAnsi="Century Gothic" w:cs="Calibri Light"/>
          <w:color w:val="000000"/>
          <w:lang w:eastAsia="pl-PL"/>
        </w:rPr>
        <w:t xml:space="preserve"> je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li dotyczy;</w:t>
      </w:r>
    </w:p>
    <w:p w14:paraId="75D62716"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14:paraId="33A680A3" w14:textId="77777777" w:rsidR="009638FA" w:rsidRPr="009638FA" w:rsidRDefault="009638FA"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1.Oświadczenie Wykonawcy, w zakresie art. 108 ust. 1 pkt. 5 ustawy, o braku przynależności do tej samej grupy kapitałowej w rozumieniu ustawy z dani 16 lutego 2007 r. o ochronie konsumentów (Dz.U. z 2020 r., poz. 1076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 złożone według załącznika nr 4 do SWZ. </w:t>
      </w:r>
    </w:p>
    <w:p w14:paraId="15A1BA9E" w14:textId="77777777" w:rsidR="009638FA" w:rsidRDefault="009638FA"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2.</w:t>
      </w:r>
      <w:r w:rsidRPr="009638FA">
        <w:rPr>
          <w:rFonts w:ascii="Century Gothic" w:eastAsia="Times New Roman" w:hAnsi="Century Gothic" w:cs="Open Sans"/>
          <w:bCs/>
          <w:lang w:eastAsia="pl-PL"/>
        </w:rPr>
        <w:t xml:space="preserve"> </w:t>
      </w:r>
      <w:r w:rsidRPr="009638FA">
        <w:rPr>
          <w:rFonts w:ascii="Century Gothic" w:eastAsia="Times New Roman" w:hAnsi="Century Gothic" w:cs="Calibri Light"/>
          <w:bCs/>
          <w:color w:val="000000"/>
          <w:lang w:eastAsia="pl-PL"/>
        </w:rPr>
        <w:t>Oświadczenia wykonawcy</w:t>
      </w:r>
      <w:r w:rsidRPr="009638FA">
        <w:rPr>
          <w:rFonts w:ascii="Century Gothic" w:eastAsia="Times New Roman" w:hAnsi="Century Gothic" w:cs="Calibri Light"/>
          <w:b/>
          <w:bCs/>
          <w:color w:val="000000"/>
          <w:lang w:eastAsia="pl-PL"/>
        </w:rPr>
        <w:t xml:space="preserve"> </w:t>
      </w:r>
      <w:r w:rsidRPr="009638FA">
        <w:rPr>
          <w:rFonts w:ascii="Century Gothic" w:eastAsia="Times New Roman" w:hAnsi="Century Gothic" w:cs="Calibri Light"/>
          <w:color w:val="000000"/>
          <w:lang w:eastAsia="pl-PL"/>
        </w:rPr>
        <w:t>o aktualności informacji zawartych w oświadczeniu, o którym mowa w art. 125 ust. 1 ustawy (według załącznika nr 3 do SWZ), w zakresie podstaw wykluczenia z postępowania wskazanych przez zamawiającego.</w:t>
      </w:r>
    </w:p>
    <w:p w14:paraId="4F9D7DA4" w14:textId="51551C4D" w:rsidR="00DD01D0" w:rsidRDefault="00DD01D0"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DD01D0">
        <w:rPr>
          <w:rFonts w:ascii="Century Gothic" w:eastAsia="Times New Roman" w:hAnsi="Century Gothic" w:cs="Calibri Light"/>
          <w:color w:val="000000"/>
          <w:lang w:eastAsia="pl-PL"/>
        </w:rPr>
        <w:t>3.</w:t>
      </w:r>
      <w:r w:rsidRPr="00DD01D0">
        <w:rPr>
          <w:rFonts w:ascii="Century Gothic" w:eastAsia="Times New Roman" w:hAnsi="Century Gothic" w:cs="Calibri Light"/>
          <w:bCs/>
          <w:color w:val="000000"/>
          <w:lang w:eastAsia="pl-PL"/>
        </w:rPr>
        <w:t xml:space="preserve"> Aktualne zezwolenie na wykonywanie działalności ubezpieczeniowej w zakresie objętym zamówieniem np. zezwolenie Ministra Finansów na prowadzenie działalności ubezpieczeniowej w zakresie objętym zamówieniem /zezwolenie, licencje lub dokument potwierdzający, że Wykonawca jest wpisany do jednego z rejestrów zawodowych lub handlowych prowadzonym w państwie członkowskim Unii Europejskiej, w którym Wykonawca ma siedzibę lub miejsce zamieszkania.</w:t>
      </w:r>
    </w:p>
    <w:p w14:paraId="09988305" w14:textId="7DEC6306" w:rsidR="009638FA" w:rsidRPr="009638FA" w:rsidRDefault="00625E13"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4</w:t>
      </w:r>
      <w:r w:rsidR="009638FA" w:rsidRPr="009638FA">
        <w:rPr>
          <w:rFonts w:ascii="Century Gothic" w:eastAsia="Times New Roman" w:hAnsi="Century Gothic" w:cs="Calibri Light"/>
          <w:color w:val="000000"/>
          <w:lang w:eastAsia="pl-PL"/>
        </w:rPr>
        <w:t xml:space="preserv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14:paraId="3AE70D4A" w14:textId="4183B8C3" w:rsidR="009638FA" w:rsidRPr="009638FA" w:rsidRDefault="00625E13"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5</w:t>
      </w:r>
      <w:r w:rsidR="009638FA" w:rsidRPr="009638FA">
        <w:rPr>
          <w:rFonts w:ascii="Century Gothic" w:eastAsia="Times New Roman" w:hAnsi="Century Gothic" w:cs="Calibri Light"/>
          <w:color w:val="000000"/>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CF5ABBF" w14:textId="2CDB03DA" w:rsidR="009638FA" w:rsidRPr="009638FA" w:rsidRDefault="00625E13"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6</w:t>
      </w:r>
      <w:r w:rsidR="009638FA" w:rsidRPr="009638FA">
        <w:rPr>
          <w:rFonts w:ascii="Century Gothic" w:eastAsia="Times New Roman" w:hAnsi="Century Gothic" w:cs="Calibri Light"/>
          <w:color w:val="000000"/>
          <w:lang w:eastAsia="pl-PL"/>
        </w:rPr>
        <w:t xml:space="preserve">.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w:t>
      </w:r>
      <w:r w:rsidR="009638FA" w:rsidRPr="009638FA">
        <w:rPr>
          <w:rFonts w:ascii="Century Gothic" w:eastAsia="Times New Roman" w:hAnsi="Century Gothic" w:cs="Calibri Light"/>
          <w:color w:val="000000"/>
          <w:lang w:eastAsia="pl-PL"/>
        </w:rPr>
        <w:lastRenderedPageBreak/>
        <w:t>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14:paraId="07CA8C64" w14:textId="62D25352" w:rsidR="009638FA" w:rsidRPr="009638FA" w:rsidRDefault="00625E13"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7</w:t>
      </w:r>
      <w:r w:rsidR="009638FA" w:rsidRPr="009638FA">
        <w:rPr>
          <w:rFonts w:ascii="Century Gothic" w:eastAsia="Times New Roman" w:hAnsi="Century Gothic" w:cs="Calibri Light"/>
          <w:color w:val="000000"/>
          <w:lang w:eastAsia="pl-PL"/>
        </w:rPr>
        <w:t>. Podmiotowe środki dowodowe oraz inne dokumenty i oświadczenia  w postępowaniu składa się, pod rygorem nieważności, w formie elektronicznej lub w postaci elektronicznej opatrzonej podpisem zaufanym lub podpisem osobistym.</w:t>
      </w:r>
    </w:p>
    <w:p w14:paraId="51BEC086" w14:textId="77777777" w:rsidR="008265FC" w:rsidRPr="009638FA" w:rsidRDefault="008265FC"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6AC404B2"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1" w:name="_Hlk66093311"/>
      <w:r w:rsidRPr="009638FA">
        <w:rPr>
          <w:rFonts w:ascii="Century Gothic" w:eastAsia="Times New Roman" w:hAnsi="Century Gothic" w:cs="Calibri Light"/>
          <w:b/>
          <w:bCs/>
          <w:color w:val="000000"/>
          <w:lang w:eastAsia="pl-PL"/>
        </w:rPr>
        <w:t>Rozdział IX.</w:t>
      </w:r>
    </w:p>
    <w:p w14:paraId="7CF50B3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2" w:name="_Toc534368263"/>
      <w:bookmarkEnd w:id="41"/>
      <w:r w:rsidRPr="009638FA">
        <w:rPr>
          <w:rFonts w:ascii="Century Gothic" w:eastAsia="Times New Roman" w:hAnsi="Century Gothic" w:cs="Calibri Light"/>
          <w:b/>
          <w:bCs/>
          <w:color w:val="000000"/>
          <w:lang w:eastAsia="pl-PL"/>
        </w:rPr>
        <w:t>OPIS SPOSOBU PRZYGOTOWANIA OFERTY</w:t>
      </w:r>
      <w:bookmarkEnd w:id="42"/>
    </w:p>
    <w:p w14:paraId="5FBD6BAB"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14:paraId="00D85BA9"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14:paraId="07412263"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8D0E816"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9638FA">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9638FA">
        <w:rPr>
          <w:rFonts w:ascii="Century Gothic" w:eastAsia="Times New Roman" w:hAnsi="Century Gothic" w:cs="Calibri Light"/>
          <w:b/>
          <w:bCs/>
          <w:color w:val="FF0000"/>
          <w:u w:val="single"/>
          <w:lang w:eastAsia="pl-PL"/>
        </w:rPr>
        <w:t xml:space="preserve">Uwaga! Nie należy zmieniać nazwy pliku nadanej przez Platformę e-Zamówienia. Zapisany „Formularz ofertowy” należy zawsze otwierać w programie Adobe </w:t>
      </w:r>
      <w:proofErr w:type="spellStart"/>
      <w:r w:rsidRPr="009638FA">
        <w:rPr>
          <w:rFonts w:ascii="Century Gothic" w:eastAsia="Times New Roman" w:hAnsi="Century Gothic" w:cs="Calibri Light"/>
          <w:b/>
          <w:bCs/>
          <w:color w:val="FF0000"/>
          <w:u w:val="single"/>
          <w:lang w:eastAsia="pl-PL"/>
        </w:rPr>
        <w:t>Acrobat</w:t>
      </w:r>
      <w:proofErr w:type="spellEnd"/>
      <w:r w:rsidRPr="009638FA">
        <w:rPr>
          <w:rFonts w:ascii="Century Gothic" w:eastAsia="Times New Roman" w:hAnsi="Century Gothic" w:cs="Calibri Light"/>
          <w:b/>
          <w:bCs/>
          <w:color w:val="FF0000"/>
          <w:u w:val="single"/>
          <w:lang w:eastAsia="pl-PL"/>
        </w:rPr>
        <w:t xml:space="preserve"> Reader DC.</w:t>
      </w:r>
    </w:p>
    <w:p w14:paraId="31647B35"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638FA">
        <w:rPr>
          <w:rFonts w:ascii="Century Gothic" w:eastAsia="Times New Roman" w:hAnsi="Century Gothic" w:cs="Calibri Light"/>
          <w:color w:val="000000"/>
          <w:lang w:eastAsia="pl-PL"/>
        </w:rPr>
        <w:t>drag&amp;drop</w:t>
      </w:r>
      <w:proofErr w:type="spellEnd"/>
      <w:r w:rsidRPr="009638FA">
        <w:rPr>
          <w:rFonts w:ascii="Century Gothic" w:eastAsia="Times New Roman" w:hAnsi="Century Gothic" w:cs="Calibri Light"/>
          <w:color w:val="000000"/>
          <w:lang w:eastAsia="pl-PL"/>
        </w:rPr>
        <w:t xml:space="preserve"> („przeciągnij” i „upuść”) służące do dodawania plików.</w:t>
      </w:r>
    </w:p>
    <w:p w14:paraId="76D76EED"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14:paraId="1B138016" w14:textId="23433B4B" w:rsidR="009638FA" w:rsidRPr="009638FA" w:rsidRDefault="00DD01D0" w:rsidP="00DD01D0">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1)</w:t>
      </w:r>
      <w:r w:rsidR="009638FA" w:rsidRPr="009638FA">
        <w:rPr>
          <w:rFonts w:ascii="Century Gothic" w:eastAsia="Times New Roman" w:hAnsi="Century Gothic" w:cs="Calibri Light"/>
          <w:color w:val="000000"/>
          <w:lang w:eastAsia="pl-PL"/>
        </w:rPr>
        <w:t xml:space="preserve">Oświadczenie o którym mowa w art. 125 ust. 1 ustawy </w:t>
      </w:r>
      <w:proofErr w:type="spellStart"/>
      <w:r w:rsidR="009638FA" w:rsidRPr="009638FA">
        <w:rPr>
          <w:rFonts w:ascii="Century Gothic" w:eastAsia="Times New Roman" w:hAnsi="Century Gothic" w:cs="Calibri Light"/>
          <w:color w:val="000000"/>
          <w:lang w:eastAsia="pl-PL"/>
        </w:rPr>
        <w:t>Pzp</w:t>
      </w:r>
      <w:proofErr w:type="spellEnd"/>
      <w:r w:rsidR="009638FA" w:rsidRPr="009638FA">
        <w:rPr>
          <w:rFonts w:ascii="Century Gothic" w:eastAsia="Times New Roman" w:hAnsi="Century Gothic" w:cs="Calibri Light"/>
          <w:color w:val="000000"/>
          <w:lang w:eastAsia="pl-PL"/>
        </w:rPr>
        <w:t xml:space="preserve">, którego wzór stanowi Załącznik nr 2 do SWZ; </w:t>
      </w:r>
    </w:p>
    <w:p w14:paraId="56258FBA"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Zobowiązanie podmiotu trzeciego do dyspozycji Wykonawcy niezbędnych zasobów na potrzeby wykonania zamówienia jeśli dotyczy,</w:t>
      </w:r>
    </w:p>
    <w:p w14:paraId="7A07B433"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Pełnomocnictwa lub inne dokumenty opatrzone kwalifikowanym podpisem elektronicznym, profilem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w:t>
      </w:r>
      <w:r w:rsidRPr="009638FA">
        <w:rPr>
          <w:rFonts w:ascii="Century Gothic" w:eastAsia="Times New Roman" w:hAnsi="Century Gothic" w:cs="Calibri Light"/>
          <w:color w:val="000000"/>
          <w:lang w:eastAsia="pl-PL"/>
        </w:rPr>
        <w:lastRenderedPageBreak/>
        <w:t xml:space="preserve">zadania publiczne (Dz. U. z 2021 r. poz. 2070 ze zm.), a Wykonawca wskazał to wraz ze złożeniem oferty (opcjonalnie); </w:t>
      </w:r>
    </w:p>
    <w:p w14:paraId="1498FC5F"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Pełnomocnictwa do reprezentowania wszystkich Wykonawców wspólnie ubiegających się o udzielenie zamówienia, ewentualnie umowa o współdziałaniu z której będzie wynikać przedmiotowe pełnomocnictwo, podpisane kwalifikowanym podpisem elektronicznym,  profilem zaufanym lub podpisem osobistym. Pełnomocnik może być ustanowiony do reprezentowania wykonawców w postępowaniu albo do reprezentowania w postępowaniu i zawarcia umowy, stosownie do art. 58 ust. 2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4C167518"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Dowody dotyczące „samooczyszczenia” (opcjonalnie);</w:t>
      </w:r>
    </w:p>
    <w:p w14:paraId="1496F67C"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Oświadczenie wykonawców wspólnie ubiegających się o udzielenie zamówienia zgodnie  z art. 117 ust. 4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7E7AA193" w14:textId="77777777" w:rsidR="009638FA" w:rsidRPr="009638FA" w:rsidRDefault="009638FA" w:rsidP="009C7E98">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Zastrzeżenie tajemnicy przedsiębiorstwa (opcjonalnie).</w:t>
      </w:r>
    </w:p>
    <w:p w14:paraId="41957CE3"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1EE4ED4E"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Formularz ofertowy podpisuje się kwalifikowanym podpisem elektronicznym w formacie </w:t>
      </w:r>
      <w:proofErr w:type="spellStart"/>
      <w:r w:rsidRPr="009638FA">
        <w:rPr>
          <w:rFonts w:ascii="Century Gothic" w:eastAsia="Times New Roman" w:hAnsi="Century Gothic" w:cs="Calibri Light"/>
          <w:color w:val="000000"/>
          <w:lang w:eastAsia="pl-PL"/>
        </w:rPr>
        <w:t>PAdES</w:t>
      </w:r>
      <w:proofErr w:type="spellEnd"/>
      <w:r w:rsidRPr="009638FA">
        <w:rPr>
          <w:rFonts w:ascii="Century Gothic" w:eastAsia="Times New Roman" w:hAnsi="Century Gothic" w:cs="Calibri Light"/>
          <w:color w:val="000000"/>
          <w:lang w:eastAsia="pl-PL"/>
        </w:rPr>
        <w:t xml:space="preserve"> typ wewnętrzny, profilem zaufanym lub podpisem osobistym. Pozostałe dokumenty wchodzące w skład oferty lub składane wraz z ofertą, które są zgodnie z ustawą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lub rozporządzeniem Prezesa Rady Ministrów w sprawie wymagań dla dokumentów elektronicznych opatrzone kwalifikowanym podpisem elektronicznym, profilem zaufanym lub podpisem osobistym mogą być zgodnie z wyborem Wykonawcy/wykonawcy wspólnie ubiegającego się o udzielenie zamówienia/podmiotu udostępniającego zasoby opatrzone </w:t>
      </w:r>
      <w:r w:rsidRPr="009638FA">
        <w:rPr>
          <w:rFonts w:ascii="Century Gothic" w:eastAsia="Times New Roman" w:hAnsi="Century Gothic" w:cs="Calibri Light"/>
          <w:color w:val="000000"/>
          <w:u w:val="single"/>
          <w:lang w:eastAsia="pl-PL"/>
        </w:rPr>
        <w:t>podpisem typu zewnętrznego</w:t>
      </w:r>
      <w:r w:rsidRPr="009638FA">
        <w:rPr>
          <w:rFonts w:ascii="Century Gothic" w:eastAsia="Times New Roman" w:hAnsi="Century Gothic" w:cs="Calibri Light"/>
          <w:color w:val="000000"/>
          <w:lang w:eastAsia="pl-PL"/>
        </w:rPr>
        <w:t xml:space="preserve"> lub </w:t>
      </w:r>
      <w:r w:rsidRPr="009638FA">
        <w:rPr>
          <w:rFonts w:ascii="Century Gothic" w:eastAsia="Times New Roman" w:hAnsi="Century Gothic" w:cs="Calibri Light"/>
          <w:color w:val="000000"/>
          <w:u w:val="single"/>
          <w:lang w:eastAsia="pl-PL"/>
        </w:rPr>
        <w:t>wewnętrznego.</w:t>
      </w:r>
      <w:r w:rsidRPr="009638FA">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profilem zaufanym lub podpisem osobistym jest równoznaczne z opatrzeniem wszystkich dokumentów zawartych w tym pliku odpowiednio kwalifikowanym podpisem elektronicznym, profilem zaufanym lub podpisem osobistym.</w:t>
      </w:r>
    </w:p>
    <w:p w14:paraId="4F707ED6"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9BEA5BF" w14:textId="77777777" w:rsidR="009638FA" w:rsidRPr="009638FA" w:rsidRDefault="009638FA" w:rsidP="009C7E98">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Oferta może być złożona tylko do upływu terminu składania ofert.</w:t>
      </w:r>
    </w:p>
    <w:p w14:paraId="11E9473D"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Wykonawca może przed upływem terminu składania ofert wycofać ofertę. Wykonawca wycofuje ofertę w zakładce „Oferty/wnioski” używając przycisku „Wycofaj ofertę”.</w:t>
      </w:r>
    </w:p>
    <w:p w14:paraId="3D5EA123"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po upływie terminu do składania ofert nie może skutecznie dokonać zmiany ani wycofać złożonej oferty.</w:t>
      </w:r>
    </w:p>
    <w:p w14:paraId="72589B78"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Maksymalny łączny rozmiar plików stanowiących ofertę lub składanych wraz z ofertą to 250 MB.</w:t>
      </w:r>
    </w:p>
    <w:p w14:paraId="4C51500A" w14:textId="063ED7C4"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9638FA">
        <w:rPr>
          <w:rFonts w:ascii="Century Gothic" w:eastAsia="Times New Roman" w:hAnsi="Century Gothic" w:cs="Calibri Light"/>
          <w:color w:val="000000"/>
          <w:lang w:eastAsia="pl-PL"/>
        </w:rPr>
        <w:t xml:space="preserve">Oferta powinna być sporządzona w języku polskim, </w:t>
      </w:r>
      <w:r w:rsidR="00CF1E74" w:rsidRPr="00CF1E74">
        <w:rPr>
          <w:rFonts w:ascii="Century Gothic" w:eastAsia="Times New Roman" w:hAnsi="Century Gothic" w:cs="Calibri Light"/>
          <w:color w:val="000000"/>
          <w:lang w:eastAsia="pl-PL"/>
        </w:rPr>
        <w:t>pod rygorem nieważności</w:t>
      </w:r>
      <w:r w:rsidR="00CF1E74">
        <w:rPr>
          <w:rFonts w:ascii="Century Gothic" w:eastAsia="Times New Roman" w:hAnsi="Century Gothic" w:cs="Calibri Light"/>
          <w:color w:val="000000"/>
          <w:lang w:eastAsia="pl-PL"/>
        </w:rPr>
        <w:t xml:space="preserve"> </w:t>
      </w:r>
      <w:r w:rsidRPr="009638FA">
        <w:rPr>
          <w:rFonts w:ascii="Century Gothic" w:eastAsia="Times New Roman" w:hAnsi="Century Gothic" w:cs="Calibri Light"/>
          <w:color w:val="000000"/>
          <w:lang w:eastAsia="pl-PL"/>
        </w:rPr>
        <w:t>w</w:t>
      </w:r>
      <w:r w:rsidR="00CF1E74" w:rsidRPr="00CF1E74">
        <w:rPr>
          <w:rFonts w:ascii="Century Gothic" w:eastAsia="Times New Roman" w:hAnsi="Century Gothic" w:cs="Arial"/>
          <w:lang w:eastAsia="pl-PL"/>
        </w:rPr>
        <w:t xml:space="preserve"> </w:t>
      </w:r>
      <w:r w:rsidR="00CF1E74" w:rsidRPr="00CF1E74">
        <w:rPr>
          <w:rFonts w:ascii="Century Gothic" w:eastAsia="Times New Roman" w:hAnsi="Century Gothic" w:cs="Calibri Light"/>
          <w:color w:val="000000"/>
          <w:lang w:eastAsia="pl-PL"/>
        </w:rPr>
        <w:t>formie elektronicznej lub w postaci elektronicznej opatrzonej podpisem zaufanym lub podpisem osobistym</w:t>
      </w:r>
      <w:r w:rsidR="00CF1E74">
        <w:rPr>
          <w:rFonts w:ascii="Century Gothic" w:eastAsia="Times New Roman" w:hAnsi="Century Gothic" w:cs="Calibri Light"/>
          <w:color w:val="000000"/>
          <w:lang w:eastAsia="pl-PL"/>
        </w:rPr>
        <w:t>.</w:t>
      </w:r>
    </w:p>
    <w:p w14:paraId="66787CCD" w14:textId="1FDE494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złożyć tylko jedną ofertę</w:t>
      </w:r>
      <w:r w:rsidR="00EC2612">
        <w:rPr>
          <w:rFonts w:ascii="Century Gothic" w:eastAsia="Times New Roman" w:hAnsi="Century Gothic" w:cs="Calibri Light"/>
          <w:color w:val="000000"/>
          <w:lang w:eastAsia="pl-PL"/>
        </w:rPr>
        <w:t xml:space="preserve"> </w:t>
      </w:r>
      <w:r w:rsidR="00EC2612" w:rsidRPr="004F16DF">
        <w:rPr>
          <w:rFonts w:ascii="Century Gothic" w:eastAsia="Times New Roman" w:hAnsi="Century Gothic" w:cs="Calibri Light"/>
          <w:lang w:eastAsia="pl-PL"/>
        </w:rPr>
        <w:t>na każde zadanie</w:t>
      </w:r>
      <w:r w:rsidRPr="004F16DF">
        <w:rPr>
          <w:rFonts w:ascii="Century Gothic" w:eastAsia="Times New Roman" w:hAnsi="Century Gothic" w:cs="Calibri Light"/>
          <w:lang w:eastAsia="pl-PL"/>
        </w:rPr>
        <w:t xml:space="preserve"> w postępowaniu. Złożenie więcej niż jednej oferty </w:t>
      </w:r>
      <w:r w:rsidR="005D7978" w:rsidRPr="004F16DF">
        <w:rPr>
          <w:rFonts w:ascii="Century Gothic" w:eastAsia="Times New Roman" w:hAnsi="Century Gothic" w:cs="Calibri Light"/>
          <w:lang w:eastAsia="pl-PL"/>
        </w:rPr>
        <w:t xml:space="preserve">na dane zadanie </w:t>
      </w:r>
      <w:r w:rsidRPr="004F16DF">
        <w:rPr>
          <w:rFonts w:ascii="Century Gothic" w:eastAsia="Times New Roman" w:hAnsi="Century Gothic" w:cs="Calibri Light"/>
          <w:lang w:eastAsia="pl-PL"/>
        </w:rPr>
        <w:t xml:space="preserve">spowoduje odrzucenie </w:t>
      </w:r>
      <w:r w:rsidRPr="009638FA">
        <w:rPr>
          <w:rFonts w:ascii="Century Gothic" w:eastAsia="Times New Roman" w:hAnsi="Century Gothic" w:cs="Calibri Light"/>
          <w:color w:val="000000"/>
          <w:lang w:eastAsia="pl-PL"/>
        </w:rPr>
        <w:t>wszystkich ofert złożonych przez Wykonawcę.</w:t>
      </w:r>
    </w:p>
    <w:p w14:paraId="3758B743"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profilem zaufanym lub podpisem osobistym.</w:t>
      </w:r>
    </w:p>
    <w:p w14:paraId="617B69AB"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Zgodnie z art. 18 ust. 3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14:paraId="5691A747"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Uwaga: Wszelkie informacje stanowiące tajemnicę przedsiębiorstwa w rozumieniu ustawy z dnia 16 kwietnia 1993 r. o zwalczaniu nieuczciwej konkurencji (</w:t>
      </w:r>
      <w:proofErr w:type="spellStart"/>
      <w:r w:rsidRPr="009638FA">
        <w:rPr>
          <w:rFonts w:ascii="Century Gothic" w:eastAsia="Times New Roman" w:hAnsi="Century Gothic" w:cs="Calibri Light"/>
          <w:color w:val="000000"/>
          <w:lang w:eastAsia="pl-PL"/>
        </w:rPr>
        <w:t>t.j</w:t>
      </w:r>
      <w:proofErr w:type="spellEnd"/>
      <w:r w:rsidRPr="009638FA">
        <w:rPr>
          <w:rFonts w:ascii="Century Gothic" w:eastAsia="Times New Roman" w:hAnsi="Century Gothic" w:cs="Calibri Light"/>
          <w:color w:val="000000"/>
          <w:lang w:eastAsia="pl-PL"/>
        </w:rPr>
        <w:t xml:space="preserve">.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w:t>
      </w:r>
    </w:p>
    <w:p w14:paraId="2CCB26AF"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Poświadczenie za zgodność z oryginałem następuje w formie elektronicznej. </w:t>
      </w:r>
    </w:p>
    <w:p w14:paraId="0897E3E4"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oryginał dokumentu lub oświadczenia, o których mowa w art. 125 ust. 1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lub inne dokumenty lub oświadczenia składane w postępowaniu o udzielenie zamówienia, nie zostały sporządzone w postaci dokumentu elektronicznego, wykonawca może sporządzić i przekazać elektroniczną kopię posiadanego dokumentu lub oświadczenia.</w:t>
      </w:r>
    </w:p>
    <w:p w14:paraId="460E4CE9"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 przypadku przekazywania przez Wykonawcę elektronicznej kopii dokumentu lub oświadczenia, opatrzenie jej kwalifikowanym podpisem elektronicznym, profilem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14:paraId="2DA9717E"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profilem zaufanym lub podpisem osobistym.</w:t>
      </w:r>
    </w:p>
    <w:p w14:paraId="5873C95C"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Zamawiający może żądać przedstawienia oryginału lub notarialnie poświadczonej kopii dokumentów lub oświadczeń wyłącznie wtedy, gdy złożona kopia jest nieczytelna lub budzi wątpliwości co do jej prawdziwości.</w:t>
      </w:r>
    </w:p>
    <w:p w14:paraId="6D00BF69"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Dokumenty lub oświadczenia sporządzone w języku obcym są składane wraz z tłumaczeniem na język polski.</w:t>
      </w:r>
    </w:p>
    <w:p w14:paraId="50BC1C0D" w14:textId="77777777" w:rsidR="009638FA" w:rsidRPr="009638FA" w:rsidRDefault="009638FA" w:rsidP="009C7E98">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8CF0C5" w14:textId="77777777" w:rsidR="009638FA" w:rsidRP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8FD8B6F" w14:textId="77777777" w:rsid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3C9D8349" w14:textId="77777777" w:rsidR="00681E1D" w:rsidRPr="009638FA" w:rsidRDefault="00681E1D"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1DB014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3" w:name="_Hlk66094299"/>
      <w:r w:rsidRPr="009638FA">
        <w:rPr>
          <w:rFonts w:ascii="Century Gothic" w:eastAsia="Times New Roman" w:hAnsi="Century Gothic" w:cs="Calibri Light"/>
          <w:b/>
          <w:bCs/>
          <w:color w:val="000000"/>
          <w:lang w:eastAsia="pl-PL"/>
        </w:rPr>
        <w:t>Rozdział X.</w:t>
      </w:r>
    </w:p>
    <w:p w14:paraId="09CE015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44" w:name="_Toc534368264"/>
      <w:bookmarkEnd w:id="43"/>
      <w:r w:rsidRPr="009638FA">
        <w:rPr>
          <w:rFonts w:ascii="Century Gothic" w:eastAsia="Times New Roman" w:hAnsi="Century Gothic" w:cs="Arial"/>
          <w:b/>
          <w:bCs/>
          <w:lang w:eastAsia="pl-PL"/>
        </w:rPr>
        <w:t>SKŁADANIE I OTWARCIE OFERT</w:t>
      </w:r>
      <w:bookmarkEnd w:id="44"/>
      <w:r w:rsidRPr="009638FA">
        <w:rPr>
          <w:rFonts w:ascii="Century Gothic" w:eastAsia="Times New Roman" w:hAnsi="Century Gothic" w:cs="Arial"/>
          <w:b/>
          <w:bCs/>
          <w:lang w:eastAsia="pl-PL"/>
        </w:rPr>
        <w:t xml:space="preserve"> </w:t>
      </w:r>
    </w:p>
    <w:p w14:paraId="3F15ADE3"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3DBCA40C" w14:textId="77777777" w:rsidR="009638FA" w:rsidRPr="009638FA" w:rsidRDefault="009638FA" w:rsidP="009638FA">
      <w:pPr>
        <w:tabs>
          <w:tab w:val="num" w:pos="-3601"/>
          <w:tab w:val="left" w:pos="284"/>
        </w:tabs>
        <w:spacing w:after="0" w:line="288" w:lineRule="auto"/>
        <w:rPr>
          <w:rFonts w:ascii="Century Gothic" w:eastAsia="Times New Roman" w:hAnsi="Century Gothic" w:cs="Times New Roman"/>
          <w:b/>
          <w:lang w:eastAsia="pl-PL"/>
        </w:rPr>
      </w:pPr>
      <w:bookmarkStart w:id="45" w:name="_Toc491935707"/>
      <w:bookmarkStart w:id="46" w:name="_Toc525046026"/>
      <w:bookmarkStart w:id="47" w:name="_Toc525046198"/>
      <w:bookmarkStart w:id="48" w:name="_Toc534368265"/>
      <w:r w:rsidRPr="009638FA">
        <w:rPr>
          <w:rFonts w:ascii="Century Gothic" w:eastAsia="Times New Roman" w:hAnsi="Century Gothic" w:cs="Times New Roman"/>
          <w:b/>
          <w:lang w:eastAsia="pl-PL"/>
        </w:rPr>
        <w:t>I. MIEJSCE I TERMIN SKŁADANIA OFERT</w:t>
      </w:r>
      <w:bookmarkEnd w:id="45"/>
      <w:bookmarkEnd w:id="46"/>
      <w:bookmarkEnd w:id="47"/>
      <w:bookmarkEnd w:id="48"/>
    </w:p>
    <w:p w14:paraId="08EE3E40" w14:textId="3E385430" w:rsidR="009638FA" w:rsidRPr="009638FA" w:rsidRDefault="009638FA" w:rsidP="009C7E98">
      <w:pPr>
        <w:numPr>
          <w:ilvl w:val="0"/>
          <w:numId w:val="2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Ofertę wraz z wymaganymi dokumentami należy złożyć za pośrednictwem portalu </w:t>
      </w:r>
      <w:r w:rsidRPr="009638FA">
        <w:rPr>
          <w:rFonts w:ascii="Century Gothic" w:eastAsia="Times New Roman" w:hAnsi="Century Gothic" w:cs="Arial"/>
          <w:lang w:eastAsia="pl-PL"/>
        </w:rPr>
        <w:br/>
        <w:t xml:space="preserve">e-Zamówienia </w:t>
      </w:r>
      <w:hyperlink r:id="rId17"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do dnia </w:t>
      </w:r>
      <w:r w:rsidR="00751939">
        <w:rPr>
          <w:rFonts w:ascii="Century Gothic" w:eastAsia="Times New Roman" w:hAnsi="Century Gothic" w:cs="Arial"/>
          <w:b/>
          <w:u w:val="single"/>
          <w:lang w:eastAsia="pl-PL"/>
        </w:rPr>
        <w:t>06</w:t>
      </w:r>
      <w:r w:rsidR="00052ABC">
        <w:rPr>
          <w:rFonts w:ascii="Century Gothic" w:eastAsia="Times New Roman" w:hAnsi="Century Gothic" w:cs="Arial"/>
          <w:b/>
          <w:u w:val="single"/>
          <w:lang w:eastAsia="pl-PL"/>
        </w:rPr>
        <w:t>.</w:t>
      </w:r>
      <w:r w:rsidR="004E61DE">
        <w:rPr>
          <w:rFonts w:ascii="Century Gothic" w:eastAsia="Times New Roman" w:hAnsi="Century Gothic" w:cs="Arial"/>
          <w:b/>
          <w:u w:val="single"/>
          <w:lang w:eastAsia="pl-PL"/>
        </w:rPr>
        <w:t>0</w:t>
      </w:r>
      <w:r w:rsidR="00751939">
        <w:rPr>
          <w:rFonts w:ascii="Century Gothic" w:eastAsia="Times New Roman" w:hAnsi="Century Gothic" w:cs="Arial"/>
          <w:b/>
          <w:u w:val="single"/>
          <w:lang w:eastAsia="pl-PL"/>
        </w:rPr>
        <w:t>3</w:t>
      </w:r>
      <w:r w:rsidRPr="009638FA">
        <w:rPr>
          <w:rFonts w:ascii="Century Gothic" w:eastAsia="Times New Roman" w:hAnsi="Century Gothic" w:cs="Arial"/>
          <w:b/>
          <w:u w:val="single"/>
          <w:lang w:eastAsia="pl-PL"/>
        </w:rPr>
        <w:t>.202</w:t>
      </w:r>
      <w:r w:rsidR="00751939">
        <w:rPr>
          <w:rFonts w:ascii="Century Gothic" w:eastAsia="Times New Roman" w:hAnsi="Century Gothic" w:cs="Arial"/>
          <w:b/>
          <w:u w:val="single"/>
          <w:lang w:eastAsia="pl-PL"/>
        </w:rPr>
        <w:t>6</w:t>
      </w:r>
      <w:r w:rsidRPr="009638FA">
        <w:rPr>
          <w:rFonts w:ascii="Century Gothic" w:eastAsia="Times New Roman" w:hAnsi="Century Gothic" w:cs="Arial"/>
          <w:b/>
          <w:u w:val="single"/>
          <w:lang w:eastAsia="pl-PL"/>
        </w:rPr>
        <w:t>r. do godz. 1</w:t>
      </w:r>
      <w:r w:rsidR="00052ABC">
        <w:rPr>
          <w:rFonts w:ascii="Century Gothic" w:eastAsia="Times New Roman" w:hAnsi="Century Gothic" w:cs="Arial"/>
          <w:b/>
          <w:u w:val="single"/>
          <w:lang w:eastAsia="pl-PL"/>
        </w:rPr>
        <w:t>1</w:t>
      </w:r>
      <w:r w:rsidRPr="009638FA">
        <w:rPr>
          <w:rFonts w:ascii="Century Gothic" w:eastAsia="Times New Roman" w:hAnsi="Century Gothic" w:cs="Arial"/>
          <w:b/>
          <w:u w:val="single"/>
          <w:lang w:eastAsia="pl-PL"/>
        </w:rPr>
        <w:t>:00</w:t>
      </w:r>
      <w:r w:rsidRPr="009638FA">
        <w:rPr>
          <w:rFonts w:ascii="Century Gothic" w:eastAsia="Times New Roman" w:hAnsi="Century Gothic" w:cs="Arial"/>
          <w:u w:val="single"/>
          <w:lang w:eastAsia="pl-PL"/>
        </w:rPr>
        <w:t>.</w:t>
      </w:r>
    </w:p>
    <w:p w14:paraId="36D6C137" w14:textId="77777777" w:rsidR="009638FA" w:rsidRPr="009638FA" w:rsidRDefault="009638FA" w:rsidP="009638FA">
      <w:pPr>
        <w:keepNext/>
        <w:tabs>
          <w:tab w:val="num" w:pos="-3601"/>
          <w:tab w:val="left" w:pos="0"/>
          <w:tab w:val="left" w:pos="284"/>
        </w:tabs>
        <w:autoSpaceDE w:val="0"/>
        <w:autoSpaceDN w:val="0"/>
        <w:spacing w:after="0" w:line="288" w:lineRule="auto"/>
        <w:jc w:val="both"/>
        <w:outlineLvl w:val="1"/>
        <w:rPr>
          <w:rFonts w:ascii="Century Gothic" w:eastAsia="Times New Roman" w:hAnsi="Century Gothic" w:cs="Arial"/>
          <w:b/>
          <w:caps/>
          <w:lang w:eastAsia="pl-PL"/>
        </w:rPr>
      </w:pPr>
      <w:bookmarkStart w:id="49" w:name="_Toc491935708"/>
      <w:bookmarkStart w:id="50" w:name="_Toc525046027"/>
      <w:bookmarkStart w:id="51" w:name="_Toc525046199"/>
      <w:bookmarkStart w:id="52" w:name="_Toc534368266"/>
      <w:r w:rsidRPr="009638FA">
        <w:rPr>
          <w:rFonts w:ascii="Century Gothic" w:eastAsia="Times New Roman" w:hAnsi="Century Gothic" w:cs="Arial"/>
          <w:b/>
          <w:caps/>
          <w:lang w:eastAsia="pl-PL"/>
        </w:rPr>
        <w:t>MIEJSCE I TERMIN OTWARCIA OFERT</w:t>
      </w:r>
      <w:bookmarkEnd w:id="49"/>
      <w:bookmarkEnd w:id="50"/>
      <w:bookmarkEnd w:id="51"/>
      <w:bookmarkEnd w:id="52"/>
    </w:p>
    <w:p w14:paraId="67BF3C03" w14:textId="29D77DE9" w:rsidR="009638FA" w:rsidRPr="009638FA" w:rsidRDefault="009638FA" w:rsidP="009C7E98">
      <w:pPr>
        <w:numPr>
          <w:ilvl w:val="1"/>
          <w:numId w:val="2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Otwarcie ofert nastąpi w dniu </w:t>
      </w:r>
      <w:r w:rsidR="00751939">
        <w:rPr>
          <w:rFonts w:ascii="Century Gothic" w:eastAsia="Times New Roman" w:hAnsi="Century Gothic" w:cs="Arial"/>
          <w:b/>
          <w:u w:val="single"/>
          <w:lang w:eastAsia="pl-PL"/>
        </w:rPr>
        <w:t>0</w:t>
      </w:r>
      <w:r w:rsidR="00052ABC">
        <w:rPr>
          <w:rFonts w:ascii="Century Gothic" w:eastAsia="Times New Roman" w:hAnsi="Century Gothic" w:cs="Arial"/>
          <w:b/>
          <w:u w:val="single"/>
          <w:lang w:eastAsia="pl-PL"/>
        </w:rPr>
        <w:t>6</w:t>
      </w:r>
      <w:r w:rsidRPr="009638FA">
        <w:rPr>
          <w:rFonts w:ascii="Century Gothic" w:eastAsia="Times New Roman" w:hAnsi="Century Gothic" w:cs="Arial"/>
          <w:b/>
          <w:u w:val="single"/>
          <w:lang w:eastAsia="pl-PL"/>
        </w:rPr>
        <w:t>.</w:t>
      </w:r>
      <w:r w:rsidR="004E61DE">
        <w:rPr>
          <w:rFonts w:ascii="Century Gothic" w:eastAsia="Times New Roman" w:hAnsi="Century Gothic" w:cs="Arial"/>
          <w:b/>
          <w:u w:val="single"/>
          <w:lang w:eastAsia="pl-PL"/>
        </w:rPr>
        <w:t>0</w:t>
      </w:r>
      <w:r w:rsidR="00751939">
        <w:rPr>
          <w:rFonts w:ascii="Century Gothic" w:eastAsia="Times New Roman" w:hAnsi="Century Gothic" w:cs="Arial"/>
          <w:b/>
          <w:u w:val="single"/>
          <w:lang w:eastAsia="pl-PL"/>
        </w:rPr>
        <w:t>3</w:t>
      </w:r>
      <w:r w:rsidRPr="009638FA">
        <w:rPr>
          <w:rFonts w:ascii="Century Gothic" w:eastAsia="Times New Roman" w:hAnsi="Century Gothic" w:cs="Arial"/>
          <w:b/>
          <w:u w:val="single"/>
          <w:lang w:eastAsia="pl-PL"/>
        </w:rPr>
        <w:t>.202</w:t>
      </w:r>
      <w:r w:rsidR="00751939">
        <w:rPr>
          <w:rFonts w:ascii="Century Gothic" w:eastAsia="Times New Roman" w:hAnsi="Century Gothic" w:cs="Arial"/>
          <w:b/>
          <w:u w:val="single"/>
          <w:lang w:eastAsia="pl-PL"/>
        </w:rPr>
        <w:t>6</w:t>
      </w:r>
      <w:r w:rsidRPr="009638FA">
        <w:rPr>
          <w:rFonts w:ascii="Century Gothic" w:eastAsia="Times New Roman" w:hAnsi="Century Gothic" w:cs="Arial"/>
          <w:b/>
          <w:u w:val="single"/>
          <w:lang w:eastAsia="pl-PL"/>
        </w:rPr>
        <w:t xml:space="preserve"> r., o godz. </w:t>
      </w:r>
      <w:r w:rsidR="00052ABC">
        <w:rPr>
          <w:rFonts w:ascii="Century Gothic" w:eastAsia="Times New Roman" w:hAnsi="Century Gothic" w:cs="Arial"/>
          <w:b/>
          <w:u w:val="single"/>
          <w:lang w:eastAsia="pl-PL"/>
        </w:rPr>
        <w:t>11:30</w:t>
      </w:r>
      <w:r w:rsidRPr="009638FA">
        <w:rPr>
          <w:rFonts w:ascii="Century Gothic" w:eastAsia="Times New Roman" w:hAnsi="Century Gothic" w:cs="Arial"/>
          <w:lang w:eastAsia="pl-PL"/>
        </w:rPr>
        <w:t xml:space="preserve"> za pośrednictwem portalu </w:t>
      </w:r>
      <w:r w:rsidRPr="009638FA">
        <w:rPr>
          <w:rFonts w:ascii="Century Gothic" w:eastAsia="Times New Roman" w:hAnsi="Century Gothic" w:cs="Arial"/>
          <w:lang w:eastAsia="pl-PL"/>
        </w:rPr>
        <w:br/>
        <w:t xml:space="preserve">e-Zamówienia </w:t>
      </w:r>
      <w:hyperlink r:id="rId18"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w:t>
      </w:r>
    </w:p>
    <w:p w14:paraId="2E6E218C" w14:textId="77777777" w:rsidR="009638FA" w:rsidRPr="009638FA" w:rsidRDefault="009638FA" w:rsidP="009C7E98">
      <w:pPr>
        <w:numPr>
          <w:ilvl w:val="0"/>
          <w:numId w:val="3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niezwłocznie po otwarciu ofert, udostępnia na stronie internetowej prowadzonego postępowania informacje o:</w:t>
      </w:r>
    </w:p>
    <w:p w14:paraId="5209C542" w14:textId="77777777" w:rsidR="009638FA" w:rsidRPr="009638FA" w:rsidRDefault="009638FA" w:rsidP="009C7E98">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14:paraId="5BE1672A" w14:textId="77777777" w:rsidR="009638FA" w:rsidRPr="009638FA" w:rsidRDefault="009638FA" w:rsidP="009C7E98">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cenach lub kosztach zawartych w ofertach.</w:t>
      </w:r>
    </w:p>
    <w:p w14:paraId="713FAF90" w14:textId="77777777" w:rsidR="009638FA" w:rsidRPr="009638FA" w:rsidRDefault="009638FA" w:rsidP="009638FA">
      <w:pPr>
        <w:tabs>
          <w:tab w:val="left" w:pos="0"/>
          <w:tab w:val="left" w:pos="284"/>
        </w:tabs>
        <w:spacing w:after="0" w:line="240" w:lineRule="auto"/>
        <w:rPr>
          <w:rFonts w:ascii="Times New Roman" w:eastAsia="Times New Roman" w:hAnsi="Times New Roman" w:cs="Times New Roman"/>
          <w:sz w:val="24"/>
          <w:szCs w:val="24"/>
          <w:lang w:eastAsia="pl-PL"/>
        </w:rPr>
      </w:pPr>
    </w:p>
    <w:p w14:paraId="13610BAF" w14:textId="77777777" w:rsidR="00DD01D0" w:rsidRDefault="00DD01D0" w:rsidP="009638FA">
      <w:pPr>
        <w:spacing w:after="0" w:line="240" w:lineRule="auto"/>
        <w:rPr>
          <w:rFonts w:ascii="Times New Roman" w:eastAsia="Times New Roman" w:hAnsi="Times New Roman" w:cs="Times New Roman"/>
          <w:sz w:val="24"/>
          <w:szCs w:val="24"/>
          <w:lang w:eastAsia="pl-PL"/>
        </w:rPr>
      </w:pPr>
    </w:p>
    <w:p w14:paraId="51247B39" w14:textId="77777777" w:rsidR="00DD01D0" w:rsidRPr="009638FA" w:rsidRDefault="00DD01D0" w:rsidP="009638FA">
      <w:pPr>
        <w:spacing w:after="0" w:line="240" w:lineRule="auto"/>
        <w:rPr>
          <w:rFonts w:ascii="Times New Roman" w:eastAsia="Times New Roman" w:hAnsi="Times New Roman" w:cs="Times New Roman"/>
          <w:sz w:val="24"/>
          <w:szCs w:val="24"/>
          <w:lang w:eastAsia="pl-PL"/>
        </w:rPr>
      </w:pPr>
    </w:p>
    <w:p w14:paraId="194BDFBC"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53" w:name="_Hlk66256896"/>
      <w:r w:rsidRPr="009638FA">
        <w:rPr>
          <w:rFonts w:ascii="Century Gothic" w:eastAsia="Times New Roman" w:hAnsi="Century Gothic" w:cs="Calibri Light"/>
          <w:b/>
          <w:bCs/>
          <w:color w:val="000000"/>
          <w:lang w:eastAsia="pl-PL"/>
        </w:rPr>
        <w:t>Rozdział XI.</w:t>
      </w:r>
      <w:r w:rsidRPr="009638FA">
        <w:rPr>
          <w:rFonts w:ascii="Century Gothic" w:eastAsia="Times New Roman" w:hAnsi="Century Gothic" w:cs="Arial"/>
          <w:sz w:val="20"/>
          <w:szCs w:val="20"/>
          <w:lang w:eastAsia="pl-PL"/>
        </w:rPr>
        <w:br/>
      </w:r>
      <w:bookmarkStart w:id="54" w:name="_Toc534368267"/>
      <w:bookmarkEnd w:id="53"/>
      <w:r w:rsidRPr="009638FA">
        <w:rPr>
          <w:rFonts w:ascii="Century Gothic" w:eastAsia="Times New Roman" w:hAnsi="Century Gothic" w:cs="Arial"/>
          <w:b/>
          <w:bCs/>
          <w:lang w:eastAsia="pl-PL"/>
        </w:rPr>
        <w:t>TERMIN ZWIĄZANIA OFERTĄ</w:t>
      </w:r>
      <w:bookmarkEnd w:id="54"/>
    </w:p>
    <w:p w14:paraId="0ED2E8FF" w14:textId="0B04354F" w:rsidR="009638FA" w:rsidRPr="009638FA" w:rsidRDefault="009638FA" w:rsidP="009C7E98">
      <w:pPr>
        <w:numPr>
          <w:ilvl w:val="0"/>
          <w:numId w:val="23"/>
        </w:numPr>
        <w:tabs>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Wykonawca pozostaje związany złożoną ofertą do dnia </w:t>
      </w:r>
      <w:r w:rsidR="00751939">
        <w:rPr>
          <w:rFonts w:ascii="Century Gothic" w:eastAsia="Times New Roman" w:hAnsi="Century Gothic" w:cs="Arial"/>
          <w:bCs/>
          <w:lang w:eastAsia="ar-SA"/>
        </w:rPr>
        <w:t>0</w:t>
      </w:r>
      <w:r w:rsidR="004F16DF">
        <w:rPr>
          <w:rFonts w:ascii="Century Gothic" w:eastAsia="Times New Roman" w:hAnsi="Century Gothic" w:cs="Arial"/>
          <w:bCs/>
          <w:lang w:eastAsia="ar-SA"/>
        </w:rPr>
        <w:t>4</w:t>
      </w:r>
      <w:r w:rsidRPr="009638FA">
        <w:rPr>
          <w:rFonts w:ascii="Century Gothic" w:eastAsia="Times New Roman" w:hAnsi="Century Gothic" w:cs="Arial"/>
          <w:bCs/>
          <w:lang w:eastAsia="ar-SA"/>
        </w:rPr>
        <w:t>.</w:t>
      </w:r>
      <w:r w:rsidR="00281229">
        <w:rPr>
          <w:rFonts w:ascii="Century Gothic" w:eastAsia="Times New Roman" w:hAnsi="Century Gothic" w:cs="Arial"/>
          <w:bCs/>
          <w:lang w:eastAsia="ar-SA"/>
        </w:rPr>
        <w:t>0</w:t>
      </w:r>
      <w:r w:rsidR="00751939">
        <w:rPr>
          <w:rFonts w:ascii="Century Gothic" w:eastAsia="Times New Roman" w:hAnsi="Century Gothic" w:cs="Arial"/>
          <w:bCs/>
          <w:lang w:eastAsia="ar-SA"/>
        </w:rPr>
        <w:t>4</w:t>
      </w:r>
      <w:r w:rsidRPr="009638FA">
        <w:rPr>
          <w:rFonts w:ascii="Century Gothic" w:eastAsia="Times New Roman" w:hAnsi="Century Gothic" w:cs="Arial"/>
          <w:bCs/>
          <w:lang w:eastAsia="ar-SA"/>
        </w:rPr>
        <w:t>.202</w:t>
      </w:r>
      <w:r w:rsidR="00751939">
        <w:rPr>
          <w:rFonts w:ascii="Century Gothic" w:eastAsia="Times New Roman" w:hAnsi="Century Gothic" w:cs="Arial"/>
          <w:bCs/>
          <w:lang w:eastAsia="ar-SA"/>
        </w:rPr>
        <w:t>6</w:t>
      </w:r>
      <w:r w:rsidR="00281229">
        <w:rPr>
          <w:rFonts w:ascii="Century Gothic" w:eastAsia="Times New Roman" w:hAnsi="Century Gothic" w:cs="Arial"/>
          <w:bCs/>
          <w:lang w:eastAsia="ar-SA"/>
        </w:rPr>
        <w:t>.</w:t>
      </w:r>
    </w:p>
    <w:p w14:paraId="4C412CDE" w14:textId="77777777" w:rsidR="009638FA" w:rsidRPr="009638FA" w:rsidRDefault="009638FA" w:rsidP="009C7E98">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7B631D42" w14:textId="77777777" w:rsidR="009638FA" w:rsidRPr="009638FA" w:rsidRDefault="009638FA" w:rsidP="009C7E98">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Przedłużenie terminu związania ofertą, o którym mowa w ust. 1, wymaga złożenia przez wykonawcę pisemnego oświadczenia o wyrażeniu zgody na przedłużenie terminu związania ofertą.</w:t>
      </w:r>
    </w:p>
    <w:p w14:paraId="24665A4D" w14:textId="77777777" w:rsidR="009638FA" w:rsidRPr="009638FA" w:rsidRDefault="009638FA" w:rsidP="009C7E98">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5A2F00D" w14:textId="77777777" w:rsidR="009638FA" w:rsidRPr="009638FA" w:rsidRDefault="009638FA" w:rsidP="009638FA">
      <w:pPr>
        <w:autoSpaceDE w:val="0"/>
        <w:autoSpaceDN w:val="0"/>
        <w:spacing w:after="0" w:line="288" w:lineRule="auto"/>
        <w:ind w:left="425"/>
        <w:jc w:val="both"/>
        <w:rPr>
          <w:rFonts w:ascii="Century Gothic" w:eastAsia="Times New Roman" w:hAnsi="Century Gothic" w:cs="Arial"/>
          <w:bCs/>
          <w:lang w:eastAsia="ar-SA"/>
        </w:rPr>
      </w:pPr>
    </w:p>
    <w:p w14:paraId="56DFDF6A"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658AC44A" w14:textId="77777777" w:rsidR="009638FA" w:rsidRPr="009638FA" w:rsidRDefault="009638FA" w:rsidP="009638FA">
      <w:pPr>
        <w:keepNext/>
        <w:spacing w:after="0" w:line="276"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XII</w:t>
      </w:r>
      <w:r w:rsidRPr="009638FA">
        <w:rPr>
          <w:rFonts w:ascii="Century Gothic" w:eastAsia="Times New Roman" w:hAnsi="Century Gothic" w:cs="Arial"/>
          <w:b/>
          <w:bCs/>
          <w:lang w:eastAsia="pl-PL"/>
        </w:rPr>
        <w:br/>
      </w:r>
      <w:bookmarkStart w:id="55" w:name="_Toc534368268"/>
      <w:r w:rsidRPr="009638FA">
        <w:rPr>
          <w:rFonts w:ascii="Century Gothic" w:eastAsia="Times New Roman" w:hAnsi="Century Gothic" w:cs="Arial"/>
          <w:b/>
          <w:bCs/>
          <w:lang w:eastAsia="pl-PL"/>
        </w:rPr>
        <w:t>SPOSÓB OBLICZENIA CENY OFERTY</w:t>
      </w:r>
      <w:bookmarkEnd w:id="55"/>
    </w:p>
    <w:p w14:paraId="17994279"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793ACDC8" w14:textId="0A8AFC32" w:rsidR="00A76811" w:rsidRPr="00A76811" w:rsidRDefault="000C2292" w:rsidP="00A76811">
      <w:pPr>
        <w:tabs>
          <w:tab w:val="num" w:pos="284"/>
        </w:tabs>
        <w:autoSpaceDE w:val="0"/>
        <w:autoSpaceDN w:val="0"/>
        <w:adjustRightInd w:val="0"/>
        <w:spacing w:after="0" w:line="288" w:lineRule="auto"/>
        <w:jc w:val="both"/>
        <w:rPr>
          <w:rFonts w:ascii="Century Gothic" w:hAnsi="Century Gothic"/>
          <w:b/>
        </w:rPr>
      </w:pPr>
      <w:r>
        <w:rPr>
          <w:rFonts w:ascii="Century Gothic" w:hAnsi="Century Gothic"/>
          <w:b/>
        </w:rPr>
        <w:t xml:space="preserve">1. </w:t>
      </w:r>
      <w:r w:rsidR="004410C8" w:rsidRPr="000C2292">
        <w:rPr>
          <w:rFonts w:ascii="Century Gothic" w:hAnsi="Century Gothic"/>
          <w:b/>
        </w:rPr>
        <w:t xml:space="preserve">Cenę oferty należy zawrzeć w Formularzu ofertowym </w:t>
      </w:r>
      <w:r w:rsidR="00A76811" w:rsidRPr="00A76811">
        <w:rPr>
          <w:rFonts w:ascii="Century Gothic" w:hAnsi="Century Gothic"/>
          <w:b/>
        </w:rPr>
        <w:t>udostępnion</w:t>
      </w:r>
      <w:r w:rsidR="00A76811">
        <w:rPr>
          <w:rFonts w:ascii="Century Gothic" w:hAnsi="Century Gothic"/>
          <w:b/>
        </w:rPr>
        <w:t>ym</w:t>
      </w:r>
      <w:r w:rsidR="00A76811" w:rsidRPr="00A76811">
        <w:rPr>
          <w:rFonts w:ascii="Century Gothic" w:hAnsi="Century Gothic"/>
          <w:b/>
        </w:rPr>
        <w:t xml:space="preserve"> przez Zamawiającego na Platformie e-Zamówienia</w:t>
      </w:r>
      <w:r w:rsidR="00161224" w:rsidRPr="00161224">
        <w:rPr>
          <w:rFonts w:ascii="CIDFont+F6" w:hAnsi="CIDFont+F6" w:cs="CIDFont+F6"/>
        </w:rPr>
        <w:t xml:space="preserve"> </w:t>
      </w:r>
      <w:r w:rsidR="00161224" w:rsidRPr="00161224">
        <w:rPr>
          <w:rFonts w:ascii="Century Gothic" w:hAnsi="Century Gothic"/>
          <w:b/>
        </w:rPr>
        <w:t>dla każdej części na którą Wykonawca składa ofertę</w:t>
      </w:r>
      <w:r w:rsidR="00A76811">
        <w:rPr>
          <w:rFonts w:ascii="Century Gothic" w:hAnsi="Century Gothic"/>
          <w:b/>
        </w:rPr>
        <w:t>.</w:t>
      </w:r>
      <w:r w:rsidR="00A76811" w:rsidRPr="00A76811">
        <w:rPr>
          <w:rFonts w:ascii="Century Gothic" w:hAnsi="Century Gothic"/>
          <w:b/>
        </w:rPr>
        <w:t xml:space="preserve"> </w:t>
      </w:r>
    </w:p>
    <w:p w14:paraId="54E04704" w14:textId="05E3B5EA" w:rsidR="004410C8" w:rsidRPr="004410C8" w:rsidRDefault="000C2292" w:rsidP="000C2292">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2. </w:t>
      </w:r>
      <w:r w:rsidR="004410C8" w:rsidRPr="004410C8">
        <w:rPr>
          <w:rFonts w:ascii="Century Gothic" w:eastAsia="Times New Roman" w:hAnsi="Century Gothic" w:cs="Times New Roman"/>
          <w:lang w:eastAsia="pl-PL"/>
        </w:rPr>
        <w:t>Wykonawca jest zobowiązany do wypełnienia i określenia wartości we wszystkich pozycjach występujących w Formularzu Ofertowym</w:t>
      </w:r>
      <w:r w:rsidR="00161224" w:rsidRPr="00161224">
        <w:rPr>
          <w:rFonts w:ascii="CIDFont+F6" w:hAnsi="CIDFont+F6" w:cs="CIDFont+F6"/>
        </w:rPr>
        <w:t xml:space="preserve"> </w:t>
      </w:r>
      <w:r w:rsidR="00161224" w:rsidRPr="00161224">
        <w:rPr>
          <w:rFonts w:ascii="Century Gothic" w:eastAsia="Times New Roman" w:hAnsi="Century Gothic" w:cs="Times New Roman"/>
          <w:lang w:eastAsia="pl-PL"/>
        </w:rPr>
        <w:t>dla każdej części na którą Wykonawca składa ofertę</w:t>
      </w:r>
      <w:r w:rsidR="004410C8" w:rsidRPr="004410C8">
        <w:rPr>
          <w:rFonts w:ascii="Century Gothic" w:eastAsia="Times New Roman" w:hAnsi="Century Gothic" w:cs="Times New Roman"/>
          <w:lang w:eastAsia="pl-PL"/>
        </w:rPr>
        <w:t xml:space="preserve">. </w:t>
      </w:r>
    </w:p>
    <w:p w14:paraId="73682DB8" w14:textId="3785EB6B" w:rsidR="009638FA" w:rsidRPr="009638FA" w:rsidRDefault="000C2292" w:rsidP="009638FA">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3</w:t>
      </w:r>
      <w:r w:rsidR="009638FA" w:rsidRPr="009638FA">
        <w:rPr>
          <w:rFonts w:ascii="Century Gothic" w:eastAsia="Times New Roman" w:hAnsi="Century Gothic" w:cs="Times New Roman"/>
          <w:lang w:eastAsia="pl-PL"/>
        </w:rPr>
        <w:t>. Cenę oferty stanowi cena wpisana przez Wykonawcę w Rozdziale VIII Formularza ofertowego</w:t>
      </w:r>
      <w:r w:rsidR="00161224">
        <w:rPr>
          <w:rFonts w:ascii="Century Gothic" w:eastAsia="Times New Roman" w:hAnsi="Century Gothic" w:cs="Times New Roman"/>
          <w:lang w:eastAsia="pl-PL"/>
        </w:rPr>
        <w:t xml:space="preserve"> dla każdej z części</w:t>
      </w:r>
      <w:r w:rsidR="009638FA" w:rsidRPr="009638FA">
        <w:rPr>
          <w:rFonts w:ascii="Century Gothic" w:eastAsia="Times New Roman" w:hAnsi="Century Gothic" w:cs="Times New Roman"/>
          <w:lang w:eastAsia="pl-PL"/>
        </w:rPr>
        <w:t>.</w:t>
      </w:r>
    </w:p>
    <w:p w14:paraId="7EAEDBDC" w14:textId="6E3023BF" w:rsidR="009638FA" w:rsidRPr="009638FA" w:rsidRDefault="000C2292" w:rsidP="009638FA">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4</w:t>
      </w:r>
      <w:r w:rsidR="009638FA" w:rsidRPr="009638FA">
        <w:rPr>
          <w:rFonts w:ascii="Century Gothic" w:eastAsia="Times New Roman" w:hAnsi="Century Gothic" w:cs="Times New Roman"/>
          <w:lang w:eastAsia="pl-PL"/>
        </w:rPr>
        <w:t>. Oferta musi zawierać cenę brutto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w:t>
      </w:r>
    </w:p>
    <w:p w14:paraId="1535760B" w14:textId="5E0C31C2" w:rsidR="009638FA" w:rsidRPr="009638FA" w:rsidRDefault="000C2292" w:rsidP="009638FA">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5</w:t>
      </w:r>
      <w:r w:rsidR="009638FA" w:rsidRPr="009638FA">
        <w:rPr>
          <w:rFonts w:ascii="Century Gothic" w:eastAsia="Times New Roman" w:hAnsi="Century Gothic" w:cs="Times New Roman"/>
          <w:lang w:eastAsia="pl-PL"/>
        </w:rPr>
        <w:t>. Wykonawca określi cenę z dokładnością do setnych części złotego</w:t>
      </w:r>
      <w:r w:rsidR="006A6A68">
        <w:rPr>
          <w:rFonts w:ascii="Century Gothic" w:eastAsia="Times New Roman" w:hAnsi="Century Gothic" w:cs="Times New Roman"/>
          <w:lang w:eastAsia="pl-PL"/>
        </w:rPr>
        <w:t>.</w:t>
      </w:r>
    </w:p>
    <w:p w14:paraId="3EFE45DC" w14:textId="246481AE" w:rsidR="009638FA" w:rsidRPr="009638FA" w:rsidRDefault="007B6969" w:rsidP="009638FA">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6</w:t>
      </w:r>
      <w:r w:rsidR="009638FA" w:rsidRPr="009638FA">
        <w:rPr>
          <w:rFonts w:ascii="Century Gothic" w:eastAsia="Times New Roman" w:hAnsi="Century Gothic" w:cs="Times New Roman"/>
          <w:lang w:eastAsia="pl-PL"/>
        </w:rPr>
        <w:t>.</w:t>
      </w:r>
      <w:r w:rsidR="000C2292">
        <w:rPr>
          <w:rFonts w:ascii="Century Gothic" w:eastAsia="Times New Roman" w:hAnsi="Century Gothic" w:cs="Times New Roman"/>
          <w:lang w:eastAsia="pl-PL"/>
        </w:rPr>
        <w:t xml:space="preserve"> </w:t>
      </w:r>
      <w:r w:rsidR="009638FA" w:rsidRPr="009638FA">
        <w:rPr>
          <w:rFonts w:ascii="Century Gothic" w:eastAsia="Times New Roman" w:hAnsi="Century Gothic" w:cs="Times New Roman"/>
          <w:lang w:eastAsia="pl-PL"/>
        </w:rPr>
        <w:t>Rozliczenia między zamawiającym a wykonawcą będą prowadzone w PLN.</w:t>
      </w:r>
    </w:p>
    <w:p w14:paraId="3BCAD5CD" w14:textId="77777777" w:rsidR="009638FA" w:rsidRPr="009638FA" w:rsidRDefault="009638FA" w:rsidP="009638FA">
      <w:pPr>
        <w:keepNext/>
        <w:spacing w:after="0" w:line="360" w:lineRule="auto"/>
        <w:jc w:val="center"/>
        <w:outlineLvl w:val="0"/>
        <w:rPr>
          <w:rFonts w:ascii="Century Gothic" w:eastAsia="Times New Roman" w:hAnsi="Century Gothic" w:cs="Calibri Light"/>
          <w:b/>
          <w:bCs/>
          <w:color w:val="000000"/>
          <w:lang w:eastAsia="pl-PL"/>
        </w:rPr>
      </w:pPr>
      <w:bookmarkStart w:id="56" w:name="_Hlk66258788"/>
    </w:p>
    <w:p w14:paraId="6F78DAE2" w14:textId="77777777" w:rsidR="009638FA" w:rsidRPr="009638FA" w:rsidRDefault="009638FA" w:rsidP="009638FA">
      <w:pPr>
        <w:keepNext/>
        <w:spacing w:after="0" w:line="360" w:lineRule="auto"/>
        <w:jc w:val="center"/>
        <w:outlineLvl w:val="0"/>
        <w:rPr>
          <w:rFonts w:ascii="Century Gothic" w:eastAsia="Times New Roman" w:hAnsi="Century Gothic" w:cs="Arial"/>
          <w:b/>
          <w:bCs/>
          <w:sz w:val="20"/>
          <w:szCs w:val="20"/>
          <w:lang w:eastAsia="pl-PL"/>
        </w:rPr>
      </w:pPr>
      <w:r w:rsidRPr="009638FA">
        <w:rPr>
          <w:rFonts w:ascii="Century Gothic" w:eastAsia="Times New Roman" w:hAnsi="Century Gothic" w:cs="Calibri Light"/>
          <w:b/>
          <w:bCs/>
          <w:color w:val="000000"/>
          <w:lang w:eastAsia="pl-PL"/>
        </w:rPr>
        <w:t>Rozdział XIII</w:t>
      </w:r>
      <w:r w:rsidRPr="009638FA">
        <w:rPr>
          <w:rFonts w:ascii="Century Gothic" w:eastAsia="Times New Roman" w:hAnsi="Century Gothic" w:cs="Arial"/>
          <w:b/>
          <w:bCs/>
          <w:sz w:val="20"/>
          <w:szCs w:val="20"/>
          <w:lang w:eastAsia="pl-PL"/>
        </w:rPr>
        <w:br/>
      </w:r>
      <w:bookmarkStart w:id="57" w:name="_Toc534368269"/>
      <w:bookmarkEnd w:id="56"/>
      <w:r w:rsidRPr="009638FA">
        <w:rPr>
          <w:rFonts w:ascii="Century Gothic" w:eastAsia="Times New Roman" w:hAnsi="Century Gothic" w:cs="Arial"/>
          <w:b/>
          <w:bCs/>
          <w:sz w:val="20"/>
          <w:szCs w:val="20"/>
          <w:lang w:eastAsia="pl-PL"/>
        </w:rPr>
        <w:t>KRYTERIA I SPOSÓB OCENY OFERT</w:t>
      </w:r>
      <w:bookmarkEnd w:id="57"/>
    </w:p>
    <w:p w14:paraId="0A71FFE6" w14:textId="77777777" w:rsidR="009638FA" w:rsidRPr="009638FA" w:rsidRDefault="009638FA" w:rsidP="009C7E98">
      <w:pPr>
        <w:keepNext/>
        <w:numPr>
          <w:ilvl w:val="0"/>
          <w:numId w:val="34"/>
        </w:numPr>
        <w:spacing w:after="0" w:line="288" w:lineRule="auto"/>
        <w:ind w:left="284" w:hanging="284"/>
        <w:jc w:val="both"/>
        <w:outlineLvl w:val="1"/>
        <w:rPr>
          <w:rFonts w:ascii="Century Gothic" w:eastAsia="Times New Roman" w:hAnsi="Century Gothic" w:cs="Arial"/>
          <w:bCs/>
          <w:lang w:val="de-DE" w:eastAsia="pl-PL"/>
        </w:rPr>
      </w:pPr>
      <w:bookmarkStart w:id="58" w:name="_Toc525046028"/>
      <w:bookmarkStart w:id="59" w:name="_Toc525046200"/>
      <w:bookmarkStart w:id="60" w:name="_Toc534368270"/>
      <w:r w:rsidRPr="009638FA">
        <w:rPr>
          <w:rFonts w:ascii="Century Gothic" w:eastAsia="Times New Roman" w:hAnsi="Century Gothic" w:cs="Arial"/>
          <w:bCs/>
          <w:lang w:val="de-DE" w:eastAsia="pl-PL"/>
        </w:rPr>
        <w:t>TRYB OCENY OFERT</w:t>
      </w:r>
      <w:bookmarkEnd w:id="58"/>
      <w:bookmarkEnd w:id="59"/>
      <w:bookmarkEnd w:id="60"/>
    </w:p>
    <w:p w14:paraId="5272CE54" w14:textId="77777777" w:rsidR="009638FA" w:rsidRPr="009638FA" w:rsidRDefault="009638FA" w:rsidP="009C7E98">
      <w:pPr>
        <w:numPr>
          <w:ilvl w:val="1"/>
          <w:numId w:val="35"/>
        </w:numPr>
        <w:tabs>
          <w:tab w:val="left" w:pos="284"/>
        </w:tabs>
        <w:autoSpaceDE w:val="0"/>
        <w:autoSpaceDN w:val="0"/>
        <w:spacing w:after="0" w:line="288" w:lineRule="auto"/>
        <w:ind w:left="284" w:hanging="284"/>
        <w:jc w:val="both"/>
        <w:rPr>
          <w:rFonts w:ascii="Century Gothic" w:eastAsia="Times New Roman" w:hAnsi="Century Gothic" w:cs="Arial"/>
          <w:lang w:eastAsia="pl-PL"/>
        </w:rPr>
      </w:pPr>
      <w:bookmarkStart w:id="61" w:name="_Kryteria_wyboru_najkorzystniejszej"/>
      <w:bookmarkStart w:id="62" w:name="_Toc483473989"/>
      <w:bookmarkStart w:id="63" w:name="_Toc136762108"/>
      <w:bookmarkEnd w:id="61"/>
      <w:r w:rsidRPr="009638FA">
        <w:rPr>
          <w:rFonts w:ascii="Century Gothic" w:eastAsia="Times New Roman" w:hAnsi="Century Gothic" w:cs="Arial"/>
          <w:lang w:eastAsia="pl-PL"/>
        </w:rPr>
        <w:t>Zamawiający poprawi w ofercie:</w:t>
      </w:r>
    </w:p>
    <w:p w14:paraId="19625A10" w14:textId="77777777" w:rsidR="009638FA" w:rsidRPr="009638FA" w:rsidRDefault="009638FA" w:rsidP="009C7E98">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pisarskie,</w:t>
      </w:r>
    </w:p>
    <w:p w14:paraId="6D25E0B7" w14:textId="77777777" w:rsidR="009638FA" w:rsidRPr="009638FA" w:rsidRDefault="009638FA" w:rsidP="009C7E98">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rachunkowe, z uwzględnieniem konsekwencji rachunkowych dokonanych poprawek,</w:t>
      </w:r>
    </w:p>
    <w:p w14:paraId="612AC291" w14:textId="77777777" w:rsidR="009638FA" w:rsidRPr="009638FA" w:rsidRDefault="009638FA" w:rsidP="009C7E98">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inne omyłki polegające na niezgodności oferty z dokumentami zamówienia, niepowodujące istotnych zmian w treści oferty,</w:t>
      </w:r>
    </w:p>
    <w:p w14:paraId="407718B5" w14:textId="77777777" w:rsidR="009638FA" w:rsidRPr="009638FA" w:rsidRDefault="009638FA" w:rsidP="009C7E98">
      <w:pPr>
        <w:numPr>
          <w:ilvl w:val="0"/>
          <w:numId w:val="37"/>
        </w:numPr>
        <w:tabs>
          <w:tab w:val="left" w:pos="284"/>
        </w:tabs>
        <w:autoSpaceDE w:val="0"/>
        <w:autoSpaceDN w:val="0"/>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niezwłocznie zawiadamiając o tym Wykonawcę, którego oferta została poprawiona.</w:t>
      </w:r>
    </w:p>
    <w:p w14:paraId="33FB9E0A" w14:textId="77777777" w:rsid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Oferta Wykonawcy, który w terminie wyznaczonym przez Zamawiającego, zakwestionował poprawienie omyłki, o której mowa w pkt c), będzie podlegała odrzuceniu. Brak odpowiedzi w wyznaczonym terminie uznaje się za wyrażenie zgody na poprawienie omyłki.</w:t>
      </w:r>
    </w:p>
    <w:p w14:paraId="262DAF66" w14:textId="77777777" w:rsidR="007B6969" w:rsidRDefault="007B6969" w:rsidP="009638FA">
      <w:pPr>
        <w:tabs>
          <w:tab w:val="left" w:pos="0"/>
        </w:tabs>
        <w:spacing w:after="0" w:line="288" w:lineRule="auto"/>
        <w:jc w:val="both"/>
        <w:rPr>
          <w:rFonts w:ascii="Century Gothic" w:eastAsia="Times New Roman" w:hAnsi="Century Gothic" w:cs="Arial"/>
          <w:lang w:eastAsia="pl-PL"/>
        </w:rPr>
      </w:pPr>
    </w:p>
    <w:p w14:paraId="1D4953F9" w14:textId="77777777" w:rsidR="007B6969" w:rsidRPr="007B6969" w:rsidRDefault="007B6969" w:rsidP="009C7E98">
      <w:pPr>
        <w:numPr>
          <w:ilvl w:val="0"/>
          <w:numId w:val="34"/>
        </w:numPr>
        <w:spacing w:after="0" w:line="288" w:lineRule="auto"/>
        <w:ind w:left="284" w:hanging="284"/>
        <w:rPr>
          <w:rFonts w:ascii="Century Gothic" w:hAnsi="Century Gothic"/>
          <w:bCs/>
          <w:i/>
          <w:iCs/>
          <w:lang w:val="de-DE"/>
        </w:rPr>
      </w:pPr>
      <w:r w:rsidRPr="007B6969">
        <w:rPr>
          <w:rFonts w:ascii="Century Gothic" w:hAnsi="Century Gothic"/>
          <w:bCs/>
          <w:i/>
          <w:iCs/>
          <w:lang w:val="de-DE"/>
        </w:rPr>
        <w:lastRenderedPageBreak/>
        <w:t>KRYTERIA WYBORU NAJKORZYSTNIEJSZEJ OFERTY</w:t>
      </w:r>
    </w:p>
    <w:p w14:paraId="786D100F" w14:textId="3055196E" w:rsidR="007B6969" w:rsidRPr="007B6969" w:rsidRDefault="007B6969" w:rsidP="007B6969">
      <w:pPr>
        <w:pStyle w:val="Bezodstpw"/>
        <w:spacing w:line="288" w:lineRule="auto"/>
        <w:rPr>
          <w:rStyle w:val="FontStyle93"/>
          <w:rFonts w:ascii="Century Gothic" w:hAnsi="Century Gothic"/>
          <w:sz w:val="22"/>
          <w:szCs w:val="22"/>
          <w:lang w:eastAsia="pl-PL"/>
        </w:rPr>
      </w:pPr>
      <w:r w:rsidRPr="007B6969">
        <w:rPr>
          <w:rStyle w:val="FontStyle93"/>
          <w:rFonts w:ascii="Century Gothic" w:hAnsi="Century Gothic"/>
          <w:sz w:val="22"/>
          <w:szCs w:val="22"/>
          <w:lang w:eastAsia="pl-PL"/>
        </w:rPr>
        <w:t xml:space="preserve">1. Wybór oferty najkorzystniejszej </w:t>
      </w:r>
      <w:r w:rsidR="006A6A68">
        <w:rPr>
          <w:rStyle w:val="FontStyle93"/>
          <w:rFonts w:ascii="Century Gothic" w:hAnsi="Century Gothic"/>
          <w:sz w:val="22"/>
          <w:szCs w:val="22"/>
          <w:lang w:eastAsia="pl-PL"/>
        </w:rPr>
        <w:t xml:space="preserve">dla danej części </w:t>
      </w:r>
      <w:r w:rsidRPr="007B6969">
        <w:rPr>
          <w:rStyle w:val="FontStyle93"/>
          <w:rFonts w:ascii="Century Gothic" w:hAnsi="Century Gothic"/>
          <w:sz w:val="22"/>
          <w:szCs w:val="22"/>
          <w:lang w:eastAsia="pl-PL"/>
        </w:rPr>
        <w:t xml:space="preserve">zostanie dokonany na podstawie kryterium - najniższa cena: </w:t>
      </w:r>
      <w:r>
        <w:rPr>
          <w:rStyle w:val="FontStyle93"/>
          <w:rFonts w:ascii="Century Gothic" w:hAnsi="Century Gothic"/>
          <w:sz w:val="22"/>
          <w:szCs w:val="22"/>
          <w:lang w:eastAsia="pl-PL"/>
        </w:rPr>
        <w:t xml:space="preserve"> </w:t>
      </w:r>
      <w:r w:rsidRPr="007B6969">
        <w:rPr>
          <w:rStyle w:val="FontStyle93"/>
          <w:rFonts w:ascii="Century Gothic" w:hAnsi="Century Gothic"/>
          <w:sz w:val="22"/>
          <w:szCs w:val="22"/>
        </w:rPr>
        <w:t>Cena oferty brutto - 100%</w:t>
      </w:r>
    </w:p>
    <w:p w14:paraId="0B0E1041" w14:textId="77777777" w:rsidR="007B6969" w:rsidRPr="007B6969" w:rsidRDefault="007B6969" w:rsidP="007B6969">
      <w:pPr>
        <w:spacing w:line="288" w:lineRule="auto"/>
        <w:rPr>
          <w:rStyle w:val="FontStyle93"/>
          <w:rFonts w:ascii="Century Gothic" w:hAnsi="Century Gothic"/>
          <w:sz w:val="22"/>
          <w:szCs w:val="22"/>
        </w:rPr>
      </w:pPr>
    </w:p>
    <w:p w14:paraId="35924A62" w14:textId="7A1B5257" w:rsidR="007B6969" w:rsidRPr="007B6969" w:rsidRDefault="007B6969" w:rsidP="007B6969">
      <w:pPr>
        <w:pStyle w:val="Tekstpodstawowy2"/>
        <w:spacing w:before="0" w:line="288" w:lineRule="auto"/>
        <w:rPr>
          <w:rStyle w:val="FontStyle93"/>
          <w:rFonts w:ascii="Century Gothic" w:hAnsi="Century Gothic"/>
          <w:sz w:val="22"/>
          <w:szCs w:val="22"/>
        </w:rPr>
      </w:pPr>
      <w:r w:rsidRPr="007B6969">
        <w:rPr>
          <w:rStyle w:val="FontStyle93"/>
          <w:rFonts w:ascii="Century Gothic" w:hAnsi="Century Gothic"/>
          <w:sz w:val="22"/>
          <w:szCs w:val="22"/>
        </w:rPr>
        <w:t>Oferta nieodrzucona, zawierająca najniższą cenę określoną łącznie z VAT otrzyma 100,00 pkt. Pozostałe oferty uzyskają proporcjonalnie mniejszą liczbę punktów, obliczoną według wzoru:</w:t>
      </w:r>
    </w:p>
    <w:p w14:paraId="483C50FE" w14:textId="77777777" w:rsidR="007B6969" w:rsidRDefault="007B6969" w:rsidP="007B6969">
      <w:pPr>
        <w:pStyle w:val="Style23"/>
        <w:widowControl/>
        <w:spacing w:line="274" w:lineRule="exact"/>
        <w:ind w:left="374"/>
        <w:jc w:val="left"/>
        <w:rPr>
          <w:rStyle w:val="FontStyle93"/>
          <w:rFonts w:ascii="Century Gothic" w:hAnsi="Century Gothic"/>
          <w:sz w:val="22"/>
          <w:szCs w:val="22"/>
        </w:rPr>
      </w:pPr>
    </w:p>
    <w:p w14:paraId="4CFBED60" w14:textId="77777777" w:rsidR="007B6969" w:rsidRDefault="007B6969" w:rsidP="007B6969">
      <w:pPr>
        <w:pStyle w:val="Style23"/>
        <w:widowControl/>
        <w:spacing w:line="274" w:lineRule="exact"/>
        <w:ind w:left="2779"/>
        <w:jc w:val="left"/>
        <w:rPr>
          <w:rStyle w:val="FontStyle93"/>
          <w:rFonts w:ascii="Century Gothic" w:hAnsi="Century Gothic"/>
          <w:sz w:val="22"/>
        </w:rPr>
      </w:pPr>
      <w:r>
        <w:rPr>
          <w:rStyle w:val="FontStyle93"/>
          <w:rFonts w:ascii="Century Gothic" w:hAnsi="Century Gothic"/>
          <w:sz w:val="22"/>
        </w:rPr>
        <w:t>najniższa cena spośród ofert podlegających ocenie</w:t>
      </w:r>
    </w:p>
    <w:p w14:paraId="77CE5230" w14:textId="77777777" w:rsidR="007B6969" w:rsidRDefault="007B6969" w:rsidP="007B6969">
      <w:pPr>
        <w:pStyle w:val="Style23"/>
        <w:widowControl/>
        <w:tabs>
          <w:tab w:val="left" w:leader="hyphen" w:pos="5602"/>
          <w:tab w:val="left" w:leader="hyphen" w:pos="7584"/>
          <w:tab w:val="left" w:pos="7771"/>
        </w:tabs>
        <w:spacing w:line="240" w:lineRule="auto"/>
        <w:jc w:val="center"/>
        <w:rPr>
          <w:rStyle w:val="FontStyle93"/>
          <w:rFonts w:ascii="Century Gothic" w:hAnsi="Century Gothic"/>
          <w:sz w:val="22"/>
        </w:rPr>
      </w:pPr>
      <w:r>
        <w:rPr>
          <w:rStyle w:val="FontStyle93"/>
          <w:rFonts w:ascii="Century Gothic" w:hAnsi="Century Gothic"/>
          <w:sz w:val="22"/>
        </w:rPr>
        <w:t xml:space="preserve">ocena punktowa =     </w:t>
      </w:r>
      <w:r>
        <w:rPr>
          <w:rStyle w:val="FontStyle93"/>
          <w:rFonts w:ascii="Century Gothic" w:hAnsi="Century Gothic"/>
          <w:sz w:val="22"/>
        </w:rPr>
        <w:tab/>
        <w:t>----------</w:t>
      </w:r>
      <w:r>
        <w:rPr>
          <w:rStyle w:val="FontStyle93"/>
          <w:rFonts w:ascii="Century Gothic" w:hAnsi="Century Gothic"/>
          <w:sz w:val="22"/>
        </w:rPr>
        <w:tab/>
        <w:t>• 100,00 pkt</w:t>
      </w:r>
    </w:p>
    <w:p w14:paraId="4134053B" w14:textId="77777777" w:rsidR="007B6969" w:rsidRDefault="007B6969" w:rsidP="007B6969">
      <w:pPr>
        <w:pStyle w:val="Style23"/>
        <w:widowControl/>
        <w:spacing w:line="274" w:lineRule="exact"/>
        <w:ind w:left="3994"/>
        <w:jc w:val="left"/>
        <w:rPr>
          <w:rStyle w:val="FontStyle93"/>
          <w:rFonts w:ascii="Century Gothic" w:hAnsi="Century Gothic"/>
          <w:sz w:val="22"/>
        </w:rPr>
      </w:pPr>
      <w:r>
        <w:rPr>
          <w:rStyle w:val="FontStyle93"/>
          <w:rFonts w:ascii="Century Gothic" w:hAnsi="Century Gothic"/>
          <w:sz w:val="22"/>
        </w:rPr>
        <w:t>cena oferty rozpatrywanej</w:t>
      </w:r>
    </w:p>
    <w:p w14:paraId="03B983C6" w14:textId="77777777" w:rsidR="007B6969" w:rsidRDefault="007B6969" w:rsidP="007B6969">
      <w:pPr>
        <w:autoSpaceDE w:val="0"/>
        <w:autoSpaceDN w:val="0"/>
        <w:adjustRightInd w:val="0"/>
        <w:jc w:val="both"/>
        <w:rPr>
          <w:rStyle w:val="FontStyle93"/>
          <w:rFonts w:ascii="Century Gothic" w:hAnsi="Century Gothic"/>
        </w:rPr>
      </w:pPr>
    </w:p>
    <w:p w14:paraId="7F010683" w14:textId="412F92D9" w:rsidR="007B6969" w:rsidRPr="007B6969" w:rsidRDefault="007B6969" w:rsidP="007B6969">
      <w:pPr>
        <w:autoSpaceDE w:val="0"/>
        <w:autoSpaceDN w:val="0"/>
        <w:adjustRightInd w:val="0"/>
        <w:spacing w:line="288" w:lineRule="auto"/>
        <w:jc w:val="both"/>
        <w:rPr>
          <w:rStyle w:val="FontStyle93"/>
          <w:rFonts w:ascii="Century Gothic" w:hAnsi="Century Gothic"/>
          <w:sz w:val="22"/>
          <w:szCs w:val="22"/>
        </w:rPr>
      </w:pPr>
      <w:r w:rsidRPr="007B6969">
        <w:rPr>
          <w:rStyle w:val="FontStyle93"/>
          <w:rFonts w:ascii="Century Gothic" w:hAnsi="Century Gothic"/>
          <w:sz w:val="22"/>
          <w:szCs w:val="22"/>
        </w:rPr>
        <w:t>2 Za najkorzystniejszą</w:t>
      </w:r>
      <w:r w:rsidR="006A6A68">
        <w:rPr>
          <w:rStyle w:val="FontStyle93"/>
          <w:rFonts w:ascii="Century Gothic" w:hAnsi="Century Gothic"/>
          <w:sz w:val="22"/>
          <w:szCs w:val="22"/>
        </w:rPr>
        <w:t xml:space="preserve"> dla danej części </w:t>
      </w:r>
      <w:r w:rsidRPr="007B6969">
        <w:rPr>
          <w:rStyle w:val="FontStyle93"/>
          <w:rFonts w:ascii="Century Gothic" w:hAnsi="Century Gothic"/>
          <w:sz w:val="22"/>
          <w:szCs w:val="22"/>
        </w:rPr>
        <w:t>zostanie uznana oferta z największą liczbą punktów, tj. przedstawiająca najniższą cenę za wykonanie przedmiotu zamówienia.</w:t>
      </w:r>
    </w:p>
    <w:bookmarkEnd w:id="62"/>
    <w:bookmarkEnd w:id="63"/>
    <w:p w14:paraId="42A673CD" w14:textId="77777777" w:rsidR="009638FA" w:rsidRPr="009638FA" w:rsidRDefault="009638FA" w:rsidP="009C7E98">
      <w:pPr>
        <w:tabs>
          <w:tab w:val="left" w:pos="-2268"/>
          <w:tab w:val="left" w:pos="0"/>
          <w:tab w:val="left" w:pos="426"/>
        </w:tabs>
        <w:overflowPunct w:val="0"/>
        <w:autoSpaceDE w:val="0"/>
        <w:autoSpaceDN w:val="0"/>
        <w:adjustRightInd w:val="0"/>
        <w:spacing w:after="0" w:line="288" w:lineRule="auto"/>
        <w:rPr>
          <w:rFonts w:ascii="Century Gothic" w:eastAsia="Times New Roman" w:hAnsi="Century Gothic" w:cs="Arial"/>
          <w:lang w:eastAsia="pl-PL"/>
        </w:rPr>
      </w:pPr>
    </w:p>
    <w:p w14:paraId="06B54D54"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64" w:name="_Hlk66258856"/>
      <w:r w:rsidRPr="009638FA">
        <w:rPr>
          <w:rFonts w:ascii="Century Gothic" w:eastAsia="Times New Roman" w:hAnsi="Century Gothic" w:cs="Arial"/>
          <w:b/>
          <w:bCs/>
          <w:lang w:eastAsia="pl-PL"/>
        </w:rPr>
        <w:t>Rozdział XIV</w:t>
      </w:r>
    </w:p>
    <w:p w14:paraId="7464386C"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65" w:name="_Toc534368273"/>
      <w:bookmarkEnd w:id="64"/>
      <w:r w:rsidRPr="009638FA">
        <w:rPr>
          <w:rFonts w:ascii="Century Gothic" w:eastAsia="Times New Roman" w:hAnsi="Century Gothic" w:cs="Arial"/>
          <w:b/>
          <w:bCs/>
          <w:lang w:eastAsia="pl-PL"/>
        </w:rPr>
        <w:t>ZABEZPIECZENIE NALEŻYTEGO WYKONANIA UMOWY</w:t>
      </w:r>
      <w:bookmarkEnd w:id="65"/>
    </w:p>
    <w:p w14:paraId="4E44BB49" w14:textId="77777777" w:rsidR="007B6969" w:rsidRDefault="007B6969" w:rsidP="007B6969">
      <w:pPr>
        <w:spacing w:line="288" w:lineRule="auto"/>
        <w:jc w:val="both"/>
        <w:rPr>
          <w:rFonts w:ascii="Century Gothic" w:hAnsi="Century Gothic"/>
        </w:rPr>
      </w:pPr>
      <w:bookmarkStart w:id="66" w:name="_Hlk66259105"/>
      <w:r>
        <w:rPr>
          <w:rFonts w:ascii="Century Gothic" w:hAnsi="Century Gothic"/>
        </w:rPr>
        <w:t>Zamawiający nie będzie żądał wniesienia zabezpieczenia należytego wykonania umowy.</w:t>
      </w:r>
    </w:p>
    <w:p w14:paraId="5950753F"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7EAEE114"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9638FA">
        <w:rPr>
          <w:rFonts w:ascii="Century Gothic" w:eastAsia="Times New Roman" w:hAnsi="Century Gothic" w:cs="Arial"/>
          <w:b/>
          <w:bCs/>
          <w:lang w:eastAsia="pl-PL"/>
        </w:rPr>
        <w:t>Rozdział XV</w:t>
      </w:r>
    </w:p>
    <w:p w14:paraId="15FDAB63" w14:textId="77777777" w:rsidR="009638FA" w:rsidRPr="009638FA" w:rsidRDefault="009638FA" w:rsidP="009638FA">
      <w:pPr>
        <w:keepNext/>
        <w:spacing w:after="0" w:line="240" w:lineRule="auto"/>
        <w:ind w:left="284" w:hanging="284"/>
        <w:jc w:val="center"/>
        <w:outlineLvl w:val="0"/>
        <w:rPr>
          <w:rFonts w:ascii="Century Gothic" w:eastAsia="Times New Roman" w:hAnsi="Century Gothic" w:cs="Arial"/>
          <w:b/>
          <w:bCs/>
          <w:lang w:eastAsia="pl-PL"/>
        </w:rPr>
      </w:pPr>
      <w:bookmarkStart w:id="67" w:name="_Toc534368274"/>
      <w:bookmarkEnd w:id="66"/>
      <w:r w:rsidRPr="009638FA">
        <w:rPr>
          <w:rFonts w:ascii="Century Gothic" w:eastAsia="Times New Roman" w:hAnsi="Century Gothic" w:cs="Arial"/>
          <w:b/>
          <w:bCs/>
          <w:lang w:eastAsia="pl-PL"/>
        </w:rPr>
        <w:t>PROJEKTOWANE POSTANOWIENIA UMOWY</w:t>
      </w:r>
      <w:bookmarkEnd w:id="67"/>
    </w:p>
    <w:p w14:paraId="3FA4B6D4"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2D06AFE5" w14:textId="2CB144B8" w:rsidR="009638FA" w:rsidRPr="009638FA" w:rsidRDefault="009638FA" w:rsidP="009C7E98">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Szczegółowe warunki, na których Zamawiający zawrze umowę w sprawie udzielenia zamówienia publicznego </w:t>
      </w:r>
      <w:r w:rsidR="006A6A68" w:rsidRPr="006A6A68">
        <w:rPr>
          <w:rFonts w:ascii="Century Gothic" w:eastAsia="Times New Roman" w:hAnsi="Century Gothic" w:cs="Arial"/>
          <w:lang w:eastAsia="pl-PL"/>
        </w:rPr>
        <w:t xml:space="preserve">dla danej części </w:t>
      </w:r>
      <w:r w:rsidRPr="009638FA">
        <w:rPr>
          <w:rFonts w:ascii="Century Gothic" w:eastAsia="Times New Roman" w:hAnsi="Century Gothic" w:cs="Arial"/>
          <w:lang w:eastAsia="pl-PL"/>
        </w:rPr>
        <w:t xml:space="preserve">określone zostały w projektowanych postanowieniach umowy, stanowiących Załączniki nr 5 do SWZ. </w:t>
      </w:r>
    </w:p>
    <w:p w14:paraId="7496A59A" w14:textId="77777777" w:rsidR="009638FA" w:rsidRPr="009638FA" w:rsidRDefault="009638FA" w:rsidP="009C7E98">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zastrzega sobie prawo zmian treści Umowy. Warunki zmiany umowy szczegółowo określono w projektowanych postanowieniach umowy.</w:t>
      </w:r>
    </w:p>
    <w:p w14:paraId="525BF4BD" w14:textId="77777777" w:rsidR="009638FA" w:rsidRPr="009638FA" w:rsidRDefault="009638FA" w:rsidP="009638FA">
      <w:pPr>
        <w:spacing w:after="0" w:line="288" w:lineRule="auto"/>
        <w:ind w:left="708"/>
        <w:jc w:val="center"/>
        <w:rPr>
          <w:rFonts w:ascii="Century Gothic" w:eastAsia="Times New Roman" w:hAnsi="Century Gothic" w:cs="Calibri Light"/>
          <w:color w:val="000000"/>
          <w:lang w:eastAsia="pl-PL"/>
        </w:rPr>
      </w:pPr>
    </w:p>
    <w:p w14:paraId="2CC8D0CD" w14:textId="77777777" w:rsidR="009638FA" w:rsidRPr="009638FA" w:rsidRDefault="009638FA" w:rsidP="009638FA">
      <w:pPr>
        <w:spacing w:after="0" w:line="288" w:lineRule="auto"/>
        <w:ind w:left="708"/>
        <w:jc w:val="center"/>
        <w:rPr>
          <w:rFonts w:ascii="Century Gothic" w:eastAsia="Times New Roman" w:hAnsi="Century Gothic" w:cs="Calibri Light"/>
          <w:color w:val="000000"/>
          <w:lang w:eastAsia="pl-PL"/>
        </w:rPr>
      </w:pPr>
    </w:p>
    <w:p w14:paraId="2EFF0FA8" w14:textId="77777777" w:rsidR="009638FA" w:rsidRPr="009638FA" w:rsidRDefault="009638FA" w:rsidP="009638FA">
      <w:pPr>
        <w:spacing w:after="0" w:line="288" w:lineRule="auto"/>
        <w:ind w:left="708"/>
        <w:rPr>
          <w:rFonts w:ascii="Century Gothic" w:eastAsia="Times New Roman" w:hAnsi="Century Gothic" w:cs="Calibri Light"/>
          <w:b/>
          <w:bCs/>
          <w:color w:val="000000"/>
          <w:lang w:eastAsia="pl-PL"/>
        </w:rPr>
      </w:pPr>
      <w:r w:rsidRPr="009638FA">
        <w:rPr>
          <w:rFonts w:ascii="Century Gothic" w:eastAsia="Times New Roman" w:hAnsi="Century Gothic" w:cs="Calibri Light"/>
          <w:color w:val="000000"/>
          <w:lang w:eastAsia="pl-PL"/>
        </w:rPr>
        <w:t xml:space="preserve">                                                         </w:t>
      </w:r>
      <w:bookmarkStart w:id="68" w:name="_Hlk66259676"/>
      <w:r w:rsidRPr="009638FA">
        <w:rPr>
          <w:rFonts w:ascii="Century Gothic" w:eastAsia="Times New Roman" w:hAnsi="Century Gothic" w:cs="Calibri Light"/>
          <w:b/>
          <w:bCs/>
          <w:color w:val="000000"/>
          <w:lang w:eastAsia="pl-PL"/>
        </w:rPr>
        <w:t>Rozdział XVI</w:t>
      </w:r>
    </w:p>
    <w:p w14:paraId="0A0868F1" w14:textId="77777777" w:rsidR="009638FA" w:rsidRPr="009638FA" w:rsidRDefault="009638FA" w:rsidP="009638FA">
      <w:pPr>
        <w:keepNext/>
        <w:spacing w:before="120" w:after="120" w:line="288" w:lineRule="auto"/>
        <w:jc w:val="center"/>
        <w:outlineLvl w:val="0"/>
        <w:rPr>
          <w:rFonts w:ascii="Century Gothic" w:eastAsia="Times New Roman" w:hAnsi="Century Gothic" w:cs="Arial"/>
          <w:b/>
          <w:bCs/>
          <w:lang w:eastAsia="pl-PL"/>
        </w:rPr>
      </w:pPr>
      <w:bookmarkStart w:id="69" w:name="_Toc534368275"/>
      <w:bookmarkEnd w:id="68"/>
      <w:r w:rsidRPr="009638FA">
        <w:rPr>
          <w:rFonts w:ascii="Century Gothic" w:eastAsia="Times New Roman" w:hAnsi="Century Gothic" w:cs="Arial"/>
          <w:b/>
          <w:bCs/>
          <w:lang w:eastAsia="pl-PL"/>
        </w:rPr>
        <w:t>FORMALNOŚCI PO WYBORZE OFERTY W CELU ZAWARCIA UMOWY</w:t>
      </w:r>
      <w:bookmarkEnd w:id="69"/>
    </w:p>
    <w:p w14:paraId="7FAE8EE8" w14:textId="2A8ED595" w:rsidR="009638FA" w:rsidRPr="009638FA" w:rsidRDefault="009638F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9638FA">
        <w:rPr>
          <w:rFonts w:ascii="Century Gothic" w:eastAsia="CIDFont+F4" w:hAnsi="Century Gothic" w:cs="CIDFont+F4"/>
          <w:color w:val="000000"/>
          <w:lang w:eastAsia="pl-PL"/>
        </w:rPr>
        <w:t xml:space="preserve">1. Z Wykonawcą, którego oferta zostanie uznana za najkorzystniejszą </w:t>
      </w:r>
      <w:r w:rsidR="006A6A68">
        <w:rPr>
          <w:rFonts w:ascii="Century Gothic" w:eastAsia="CIDFont+F4" w:hAnsi="Century Gothic" w:cs="CIDFont+F4"/>
          <w:color w:val="000000"/>
          <w:lang w:eastAsia="pl-PL"/>
        </w:rPr>
        <w:t xml:space="preserve">dla danej części </w:t>
      </w:r>
      <w:r w:rsidRPr="009638FA">
        <w:rPr>
          <w:rFonts w:ascii="Century Gothic" w:eastAsia="CIDFont+F4" w:hAnsi="Century Gothic" w:cs="CIDFont+F4"/>
          <w:color w:val="000000"/>
          <w:lang w:eastAsia="pl-PL"/>
        </w:rPr>
        <w:t>zostanie zawarta umowa na warunkach określonych we wzorze umowy stanowiącym załącznik nr 5 do SWZ.</w:t>
      </w:r>
    </w:p>
    <w:p w14:paraId="21E9F08B" w14:textId="3253B1FD"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2. Umow</w:t>
      </w:r>
      <w:r>
        <w:rPr>
          <w:rFonts w:ascii="Century Gothic" w:eastAsia="CIDFont+F4" w:hAnsi="Century Gothic" w:cs="CIDFont+F4"/>
          <w:color w:val="000000"/>
          <w:lang w:eastAsia="pl-PL"/>
        </w:rPr>
        <w:t>a</w:t>
      </w:r>
      <w:r w:rsidRPr="0081527A">
        <w:rPr>
          <w:rFonts w:ascii="Century Gothic" w:eastAsia="CIDFont+F4" w:hAnsi="Century Gothic" w:cs="CIDFont+F4"/>
          <w:color w:val="000000"/>
          <w:lang w:eastAsia="pl-PL"/>
        </w:rPr>
        <w:t xml:space="preserve"> w sprawie zam</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wienia publicznego zostan</w:t>
      </w:r>
      <w:r>
        <w:rPr>
          <w:rFonts w:ascii="Century Gothic" w:eastAsia="CIDFont+F4" w:hAnsi="Century Gothic" w:cs="CIDFont+F4"/>
          <w:color w:val="000000"/>
          <w:lang w:eastAsia="pl-PL"/>
        </w:rPr>
        <w:t>ie</w:t>
      </w:r>
      <w:r w:rsidRPr="0081527A">
        <w:rPr>
          <w:rFonts w:ascii="Century Gothic" w:eastAsia="CIDFont+F4" w:hAnsi="Century Gothic" w:cs="CIDFont+F4"/>
          <w:color w:val="000000"/>
          <w:lang w:eastAsia="pl-PL"/>
        </w:rPr>
        <w:t xml:space="preserve"> zawart</w:t>
      </w:r>
      <w:r>
        <w:rPr>
          <w:rFonts w:ascii="Century Gothic" w:eastAsia="CIDFont+F4" w:hAnsi="Century Gothic" w:cs="CIDFont+F4"/>
          <w:color w:val="000000"/>
          <w:lang w:eastAsia="pl-PL"/>
        </w:rPr>
        <w:t>a</w:t>
      </w:r>
      <w:r w:rsidRPr="0081527A">
        <w:rPr>
          <w:rFonts w:ascii="Century Gothic" w:eastAsia="CIDFont+F4" w:hAnsi="Century Gothic" w:cs="CIDFont+F4"/>
          <w:color w:val="000000"/>
          <w:lang w:eastAsia="pl-PL"/>
        </w:rPr>
        <w:t xml:space="preserve"> w formie elektronicznej,</w:t>
      </w:r>
    </w:p>
    <w:p w14:paraId="26BDD6EB" w14:textId="77777777"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opatrzonej kwalifikowanym podpisem elektronicznym, profilem zaufanym lub podpisem</w:t>
      </w:r>
    </w:p>
    <w:p w14:paraId="5BEAC7B7" w14:textId="77777777"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osobistym.</w:t>
      </w:r>
    </w:p>
    <w:p w14:paraId="1B582361" w14:textId="627D1291"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3. Umow</w:t>
      </w:r>
      <w:r w:rsidRPr="0081527A">
        <w:rPr>
          <w:rFonts w:ascii="Century Gothic" w:eastAsia="CIDFont+F4" w:hAnsi="Century Gothic" w:cs="CIDFont+F4" w:hint="eastAsia"/>
          <w:color w:val="000000"/>
          <w:lang w:eastAsia="pl-PL"/>
        </w:rPr>
        <w:t>ę</w:t>
      </w:r>
      <w:r w:rsidRPr="0081527A">
        <w:rPr>
          <w:rFonts w:ascii="Century Gothic" w:eastAsia="CIDFont+F4" w:hAnsi="Century Gothic" w:cs="CIDFont+F4"/>
          <w:color w:val="000000"/>
          <w:lang w:eastAsia="pl-PL"/>
        </w:rPr>
        <w:t xml:space="preserve"> mo</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e podpisa</w:t>
      </w:r>
      <w:r w:rsidRPr="0081527A">
        <w:rPr>
          <w:rFonts w:ascii="Century Gothic" w:eastAsia="CIDFont+F4" w:hAnsi="Century Gothic" w:cs="CIDFont+F4" w:hint="eastAsia"/>
          <w:color w:val="000000"/>
          <w:lang w:eastAsia="pl-PL"/>
        </w:rPr>
        <w:t>ć</w:t>
      </w:r>
      <w:r w:rsidRPr="0081527A">
        <w:rPr>
          <w:rFonts w:ascii="Century Gothic" w:eastAsia="CIDFont+F4" w:hAnsi="Century Gothic" w:cs="CIDFont+F4"/>
          <w:color w:val="000000"/>
          <w:lang w:eastAsia="pl-PL"/>
        </w:rPr>
        <w:t xml:space="preserve"> w imieniu Wykonawcy osoba uprawniona do</w:t>
      </w:r>
      <w:r w:rsidR="00E06AD0">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reprezentowania Wykonawcy wymieniona w aktualnym za</w:t>
      </w:r>
      <w:r w:rsidRPr="0081527A">
        <w:rPr>
          <w:rFonts w:ascii="Century Gothic" w:eastAsia="CIDFont+F4" w:hAnsi="Century Gothic" w:cs="CIDFont+F4" w:hint="eastAsia"/>
          <w:color w:val="000000"/>
          <w:lang w:eastAsia="pl-PL"/>
        </w:rPr>
        <w:t>ś</w:t>
      </w:r>
      <w:r w:rsidRPr="0081527A">
        <w:rPr>
          <w:rFonts w:ascii="Century Gothic" w:eastAsia="CIDFont+F4" w:hAnsi="Century Gothic" w:cs="CIDFont+F4"/>
          <w:color w:val="000000"/>
          <w:lang w:eastAsia="pl-PL"/>
        </w:rPr>
        <w:t>wiadczeniu o wpisie do</w:t>
      </w:r>
      <w:r w:rsidR="00E06AD0">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ewidencji dzia</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alno</w:t>
      </w:r>
      <w:r w:rsidRPr="0081527A">
        <w:rPr>
          <w:rFonts w:ascii="Century Gothic" w:eastAsia="CIDFont+F4" w:hAnsi="Century Gothic" w:cs="CIDFont+F4" w:hint="eastAsia"/>
          <w:color w:val="000000"/>
          <w:lang w:eastAsia="pl-PL"/>
        </w:rPr>
        <w:t>ś</w:t>
      </w:r>
      <w:r w:rsidRPr="0081527A">
        <w:rPr>
          <w:rFonts w:ascii="Century Gothic" w:eastAsia="CIDFont+F4" w:hAnsi="Century Gothic" w:cs="CIDFont+F4"/>
          <w:color w:val="000000"/>
          <w:lang w:eastAsia="pl-PL"/>
        </w:rPr>
        <w:t>ci gospodarczej albo w aktualnym odpisie z w</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a</w:t>
      </w:r>
      <w:r w:rsidRPr="0081527A">
        <w:rPr>
          <w:rFonts w:ascii="Century Gothic" w:eastAsia="CIDFont+F4" w:hAnsi="Century Gothic" w:cs="CIDFont+F4" w:hint="eastAsia"/>
          <w:color w:val="000000"/>
          <w:lang w:eastAsia="pl-PL"/>
        </w:rPr>
        <w:t>ś</w:t>
      </w:r>
      <w:r w:rsidRPr="0081527A">
        <w:rPr>
          <w:rFonts w:ascii="Century Gothic" w:eastAsia="CIDFont+F4" w:hAnsi="Century Gothic" w:cs="CIDFont+F4"/>
          <w:color w:val="000000"/>
          <w:lang w:eastAsia="pl-PL"/>
        </w:rPr>
        <w:t>ciwego rejestru lub</w:t>
      </w:r>
    </w:p>
    <w:p w14:paraId="2AAB4F5B" w14:textId="337B64BA"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pe</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nomocnik, kt</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ry przedstawi przed zawarciem umowy pe</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nomocnictwo do</w:t>
      </w:r>
      <w:r w:rsidR="00E06AD0">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podpisania umowy w formie orygina</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u lub kopii po</w:t>
      </w:r>
      <w:r w:rsidRPr="0081527A">
        <w:rPr>
          <w:rFonts w:ascii="Century Gothic" w:eastAsia="CIDFont+F4" w:hAnsi="Century Gothic" w:cs="CIDFont+F4" w:hint="eastAsia"/>
          <w:color w:val="000000"/>
          <w:lang w:eastAsia="pl-PL"/>
        </w:rPr>
        <w:t>ś</w:t>
      </w:r>
      <w:r w:rsidRPr="0081527A">
        <w:rPr>
          <w:rFonts w:ascii="Century Gothic" w:eastAsia="CIDFont+F4" w:hAnsi="Century Gothic" w:cs="CIDFont+F4"/>
          <w:color w:val="000000"/>
          <w:lang w:eastAsia="pl-PL"/>
        </w:rPr>
        <w:t>wiadczonej notarialnie.</w:t>
      </w:r>
    </w:p>
    <w:p w14:paraId="6B08E19A" w14:textId="230DDE19" w:rsidR="0081527A" w:rsidRPr="0081527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lastRenderedPageBreak/>
        <w:t>4. W przypadku wyboru oferty z</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o</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onej przez Wykonawc</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w wsp</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lnie ubiegaj</w:t>
      </w:r>
      <w:r w:rsidRPr="0081527A">
        <w:rPr>
          <w:rFonts w:ascii="Century Gothic" w:eastAsia="CIDFont+F4" w:hAnsi="Century Gothic" w:cs="CIDFont+F4" w:hint="eastAsia"/>
          <w:color w:val="000000"/>
          <w:lang w:eastAsia="pl-PL"/>
        </w:rPr>
        <w:t>ą</w:t>
      </w:r>
      <w:r w:rsidRPr="0081527A">
        <w:rPr>
          <w:rFonts w:ascii="Century Gothic" w:eastAsia="CIDFont+F4" w:hAnsi="Century Gothic" w:cs="CIDFont+F4"/>
          <w:color w:val="000000"/>
          <w:lang w:eastAsia="pl-PL"/>
        </w:rPr>
        <w:t>cych si</w:t>
      </w:r>
      <w:r w:rsidRPr="0081527A">
        <w:rPr>
          <w:rFonts w:ascii="Century Gothic" w:eastAsia="CIDFont+F4" w:hAnsi="Century Gothic" w:cs="CIDFont+F4" w:hint="eastAsia"/>
          <w:color w:val="000000"/>
          <w:lang w:eastAsia="pl-PL"/>
        </w:rPr>
        <w:t>ę</w:t>
      </w:r>
      <w:r w:rsidR="00E06AD0">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o udzielenie zam</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wienia Zamawiaj</w:t>
      </w:r>
      <w:r w:rsidRPr="0081527A">
        <w:rPr>
          <w:rFonts w:ascii="Century Gothic" w:eastAsia="CIDFont+F4" w:hAnsi="Century Gothic" w:cs="CIDFont+F4" w:hint="eastAsia"/>
          <w:color w:val="000000"/>
          <w:lang w:eastAsia="pl-PL"/>
        </w:rPr>
        <w:t>ą</w:t>
      </w:r>
      <w:r w:rsidRPr="0081527A">
        <w:rPr>
          <w:rFonts w:ascii="Century Gothic" w:eastAsia="CIDFont+F4" w:hAnsi="Century Gothic" w:cs="CIDFont+F4"/>
          <w:color w:val="000000"/>
          <w:lang w:eastAsia="pl-PL"/>
        </w:rPr>
        <w:t>cy mo</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 xml:space="preserve">e </w:t>
      </w:r>
      <w:r w:rsidRPr="0081527A">
        <w:rPr>
          <w:rFonts w:ascii="Century Gothic" w:eastAsia="CIDFont+F4" w:hAnsi="Century Gothic" w:cs="CIDFont+F4" w:hint="eastAsia"/>
          <w:color w:val="000000"/>
          <w:lang w:eastAsia="pl-PL"/>
        </w:rPr>
        <w:t>żą</w:t>
      </w:r>
      <w:r w:rsidRPr="0081527A">
        <w:rPr>
          <w:rFonts w:ascii="Century Gothic" w:eastAsia="CIDFont+F4" w:hAnsi="Century Gothic" w:cs="CIDFont+F4"/>
          <w:color w:val="000000"/>
          <w:lang w:eastAsia="pl-PL"/>
        </w:rPr>
        <w:t>da</w:t>
      </w:r>
      <w:r w:rsidRPr="0081527A">
        <w:rPr>
          <w:rFonts w:ascii="Century Gothic" w:eastAsia="CIDFont+F4" w:hAnsi="Century Gothic" w:cs="CIDFont+F4" w:hint="eastAsia"/>
          <w:color w:val="000000"/>
          <w:lang w:eastAsia="pl-PL"/>
        </w:rPr>
        <w:t>ć</w:t>
      </w:r>
      <w:r w:rsidRPr="0081527A">
        <w:rPr>
          <w:rFonts w:ascii="Century Gothic" w:eastAsia="CIDFont+F4" w:hAnsi="Century Gothic" w:cs="CIDFont+F4"/>
          <w:color w:val="000000"/>
          <w:lang w:eastAsia="pl-PL"/>
        </w:rPr>
        <w:t xml:space="preserve"> przed zawarciem umowy</w:t>
      </w:r>
      <w:r>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przedstawienia umowy reguluj</w:t>
      </w:r>
      <w:r w:rsidRPr="0081527A">
        <w:rPr>
          <w:rFonts w:ascii="Century Gothic" w:eastAsia="CIDFont+F4" w:hAnsi="Century Gothic" w:cs="CIDFont+F4" w:hint="eastAsia"/>
          <w:color w:val="000000"/>
          <w:lang w:eastAsia="pl-PL"/>
        </w:rPr>
        <w:t>ą</w:t>
      </w:r>
      <w:r w:rsidRPr="0081527A">
        <w:rPr>
          <w:rFonts w:ascii="Century Gothic" w:eastAsia="CIDFont+F4" w:hAnsi="Century Gothic" w:cs="CIDFont+F4"/>
          <w:color w:val="000000"/>
          <w:lang w:eastAsia="pl-PL"/>
        </w:rPr>
        <w:t>cej wsp</w:t>
      </w:r>
      <w:r w:rsidRPr="0081527A">
        <w:rPr>
          <w:rFonts w:ascii="Century Gothic" w:eastAsia="CIDFont+F4" w:hAnsi="Century Gothic" w:cs="CIDFont+F4" w:hint="eastAsia"/>
          <w:color w:val="000000"/>
          <w:lang w:eastAsia="pl-PL"/>
        </w:rPr>
        <w:t>ół</w:t>
      </w:r>
      <w:r w:rsidRPr="0081527A">
        <w:rPr>
          <w:rFonts w:ascii="Century Gothic" w:eastAsia="CIDFont+F4" w:hAnsi="Century Gothic" w:cs="CIDFont+F4"/>
          <w:color w:val="000000"/>
          <w:lang w:eastAsia="pl-PL"/>
        </w:rPr>
        <w:t>prac</w:t>
      </w:r>
      <w:r w:rsidRPr="0081527A">
        <w:rPr>
          <w:rFonts w:ascii="Century Gothic" w:eastAsia="CIDFont+F4" w:hAnsi="Century Gothic" w:cs="CIDFont+F4" w:hint="eastAsia"/>
          <w:color w:val="000000"/>
          <w:lang w:eastAsia="pl-PL"/>
        </w:rPr>
        <w:t>ę</w:t>
      </w:r>
      <w:r w:rsidRPr="0081527A">
        <w:rPr>
          <w:rFonts w:ascii="Century Gothic" w:eastAsia="CIDFont+F4" w:hAnsi="Century Gothic" w:cs="CIDFont+F4"/>
          <w:color w:val="000000"/>
          <w:lang w:eastAsia="pl-PL"/>
        </w:rPr>
        <w:t xml:space="preserve"> tych Wykonawc</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w.</w:t>
      </w:r>
    </w:p>
    <w:p w14:paraId="6981CC64" w14:textId="1F945327" w:rsidR="009638FA" w:rsidRPr="009638FA" w:rsidRDefault="0081527A" w:rsidP="0081527A">
      <w:pPr>
        <w:autoSpaceDE w:val="0"/>
        <w:autoSpaceDN w:val="0"/>
        <w:adjustRightInd w:val="0"/>
        <w:spacing w:after="0" w:line="288" w:lineRule="auto"/>
        <w:jc w:val="both"/>
        <w:rPr>
          <w:rFonts w:ascii="Century Gothic" w:eastAsia="CIDFont+F4" w:hAnsi="Century Gothic" w:cs="CIDFont+F4"/>
          <w:color w:val="000000"/>
          <w:lang w:eastAsia="pl-PL"/>
        </w:rPr>
      </w:pPr>
      <w:r w:rsidRPr="0081527A">
        <w:rPr>
          <w:rFonts w:ascii="Century Gothic" w:eastAsia="CIDFont+F4" w:hAnsi="Century Gothic" w:cs="CIDFont+F4"/>
          <w:color w:val="000000"/>
          <w:lang w:eastAsia="pl-PL"/>
        </w:rPr>
        <w:t>5. Je</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eli Wykonawca, kt</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rego oferta zosta</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a wybrana jako najkorzystniejsza</w:t>
      </w:r>
      <w:r w:rsidR="006A6A68">
        <w:rPr>
          <w:rFonts w:ascii="Century Gothic" w:eastAsia="CIDFont+F4" w:hAnsi="Century Gothic" w:cs="CIDFont+F4"/>
          <w:color w:val="000000"/>
          <w:lang w:eastAsia="pl-PL"/>
        </w:rPr>
        <w:t xml:space="preserve"> dla danej części</w:t>
      </w:r>
      <w:r w:rsidRPr="0081527A">
        <w:rPr>
          <w:rFonts w:ascii="Century Gothic" w:eastAsia="CIDFont+F4" w:hAnsi="Century Gothic" w:cs="CIDFont+F4"/>
          <w:color w:val="000000"/>
          <w:lang w:eastAsia="pl-PL"/>
        </w:rPr>
        <w:t>, uchyla si</w:t>
      </w:r>
      <w:r w:rsidRPr="0081527A">
        <w:rPr>
          <w:rFonts w:ascii="Century Gothic" w:eastAsia="CIDFont+F4" w:hAnsi="Century Gothic" w:cs="CIDFont+F4" w:hint="eastAsia"/>
          <w:color w:val="000000"/>
          <w:lang w:eastAsia="pl-PL"/>
        </w:rPr>
        <w:t>ę</w:t>
      </w:r>
      <w:r w:rsidRPr="0081527A">
        <w:rPr>
          <w:rFonts w:ascii="Century Gothic" w:eastAsia="CIDFont+F4" w:hAnsi="Century Gothic" w:cs="CIDFont+F4"/>
          <w:color w:val="000000"/>
          <w:lang w:eastAsia="pl-PL"/>
        </w:rPr>
        <w:t xml:space="preserve"> od zawarcia umowy, zamawiaj</w:t>
      </w:r>
      <w:r w:rsidRPr="0081527A">
        <w:rPr>
          <w:rFonts w:ascii="Century Gothic" w:eastAsia="CIDFont+F4" w:hAnsi="Century Gothic" w:cs="CIDFont+F4" w:hint="eastAsia"/>
          <w:color w:val="000000"/>
          <w:lang w:eastAsia="pl-PL"/>
        </w:rPr>
        <w:t>ą</w:t>
      </w:r>
      <w:r w:rsidRPr="0081527A">
        <w:rPr>
          <w:rFonts w:ascii="Century Gothic" w:eastAsia="CIDFont+F4" w:hAnsi="Century Gothic" w:cs="CIDFont+F4"/>
          <w:color w:val="000000"/>
          <w:lang w:eastAsia="pl-PL"/>
        </w:rPr>
        <w:t>cy mo</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e zbada</w:t>
      </w:r>
      <w:r w:rsidRPr="0081527A">
        <w:rPr>
          <w:rFonts w:ascii="Century Gothic" w:eastAsia="CIDFont+F4" w:hAnsi="Century Gothic" w:cs="CIDFont+F4" w:hint="eastAsia"/>
          <w:color w:val="000000"/>
          <w:lang w:eastAsia="pl-PL"/>
        </w:rPr>
        <w:t>ć</w:t>
      </w:r>
      <w:r w:rsidRPr="0081527A">
        <w:rPr>
          <w:rFonts w:ascii="Century Gothic" w:eastAsia="CIDFont+F4" w:hAnsi="Century Gothic" w:cs="CIDFont+F4"/>
          <w:color w:val="000000"/>
          <w:lang w:eastAsia="pl-PL"/>
        </w:rPr>
        <w:t>, czy nie podlega</w:t>
      </w:r>
      <w:r w:rsidR="00281229">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wykluczeniu oraz czy spe</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nia warunki udzia</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u w post</w:t>
      </w:r>
      <w:r w:rsidRPr="0081527A">
        <w:rPr>
          <w:rFonts w:ascii="Century Gothic" w:eastAsia="CIDFont+F4" w:hAnsi="Century Gothic" w:cs="CIDFont+F4" w:hint="eastAsia"/>
          <w:color w:val="000000"/>
          <w:lang w:eastAsia="pl-PL"/>
        </w:rPr>
        <w:t>ę</w:t>
      </w:r>
      <w:r w:rsidRPr="0081527A">
        <w:rPr>
          <w:rFonts w:ascii="Century Gothic" w:eastAsia="CIDFont+F4" w:hAnsi="Century Gothic" w:cs="CIDFont+F4"/>
          <w:color w:val="000000"/>
          <w:lang w:eastAsia="pl-PL"/>
        </w:rPr>
        <w:t>powaniu Wykonawca, kt</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ry z</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o</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y</w:t>
      </w:r>
      <w:r w:rsidRPr="0081527A">
        <w:rPr>
          <w:rFonts w:ascii="Century Gothic" w:eastAsia="CIDFont+F4" w:hAnsi="Century Gothic" w:cs="CIDFont+F4" w:hint="eastAsia"/>
          <w:color w:val="000000"/>
          <w:lang w:eastAsia="pl-PL"/>
        </w:rPr>
        <w:t>ł</w:t>
      </w:r>
      <w:r w:rsidR="00E06AD0">
        <w:rPr>
          <w:rFonts w:ascii="Century Gothic" w:eastAsia="CIDFont+F4" w:hAnsi="Century Gothic" w:cs="CIDFont+F4"/>
          <w:color w:val="000000"/>
          <w:lang w:eastAsia="pl-PL"/>
        </w:rPr>
        <w:t xml:space="preserve"> </w:t>
      </w:r>
      <w:r w:rsidRPr="0081527A">
        <w:rPr>
          <w:rFonts w:ascii="Century Gothic" w:eastAsia="CIDFont+F4" w:hAnsi="Century Gothic" w:cs="CIDFont+F4"/>
          <w:color w:val="000000"/>
          <w:lang w:eastAsia="pl-PL"/>
        </w:rPr>
        <w:t>ofert</w:t>
      </w:r>
      <w:r w:rsidRPr="0081527A">
        <w:rPr>
          <w:rFonts w:ascii="Century Gothic" w:eastAsia="CIDFont+F4" w:hAnsi="Century Gothic" w:cs="CIDFont+F4" w:hint="eastAsia"/>
          <w:color w:val="000000"/>
          <w:lang w:eastAsia="pl-PL"/>
        </w:rPr>
        <w:t>ę</w:t>
      </w:r>
      <w:r w:rsidRPr="0081527A">
        <w:rPr>
          <w:rFonts w:ascii="Century Gothic" w:eastAsia="CIDFont+F4" w:hAnsi="Century Gothic" w:cs="CIDFont+F4"/>
          <w:color w:val="000000"/>
          <w:lang w:eastAsia="pl-PL"/>
        </w:rPr>
        <w:t xml:space="preserve"> najwy</w:t>
      </w:r>
      <w:r w:rsidRPr="0081527A">
        <w:rPr>
          <w:rFonts w:ascii="Century Gothic" w:eastAsia="CIDFont+F4" w:hAnsi="Century Gothic" w:cs="CIDFont+F4" w:hint="eastAsia"/>
          <w:color w:val="000000"/>
          <w:lang w:eastAsia="pl-PL"/>
        </w:rPr>
        <w:t>ż</w:t>
      </w:r>
      <w:r w:rsidRPr="0081527A">
        <w:rPr>
          <w:rFonts w:ascii="Century Gothic" w:eastAsia="CIDFont+F4" w:hAnsi="Century Gothic" w:cs="CIDFont+F4"/>
          <w:color w:val="000000"/>
          <w:lang w:eastAsia="pl-PL"/>
        </w:rPr>
        <w:t>ej ocenion</w:t>
      </w:r>
      <w:r w:rsidRPr="0081527A">
        <w:rPr>
          <w:rFonts w:ascii="Century Gothic" w:eastAsia="CIDFont+F4" w:hAnsi="Century Gothic" w:cs="CIDFont+F4" w:hint="eastAsia"/>
          <w:color w:val="000000"/>
          <w:lang w:eastAsia="pl-PL"/>
        </w:rPr>
        <w:t>ą</w:t>
      </w:r>
      <w:r w:rsidRPr="0081527A">
        <w:rPr>
          <w:rFonts w:ascii="Century Gothic" w:eastAsia="CIDFont+F4" w:hAnsi="Century Gothic" w:cs="CIDFont+F4"/>
          <w:color w:val="000000"/>
          <w:lang w:eastAsia="pl-PL"/>
        </w:rPr>
        <w:t xml:space="preserve"> spo</w:t>
      </w:r>
      <w:r w:rsidRPr="0081527A">
        <w:rPr>
          <w:rFonts w:ascii="Century Gothic" w:eastAsia="CIDFont+F4" w:hAnsi="Century Gothic" w:cs="CIDFont+F4" w:hint="eastAsia"/>
          <w:color w:val="000000"/>
          <w:lang w:eastAsia="pl-PL"/>
        </w:rPr>
        <w:t>ś</w:t>
      </w:r>
      <w:r w:rsidRPr="0081527A">
        <w:rPr>
          <w:rFonts w:ascii="Century Gothic" w:eastAsia="CIDFont+F4" w:hAnsi="Century Gothic" w:cs="CIDFont+F4"/>
          <w:color w:val="000000"/>
          <w:lang w:eastAsia="pl-PL"/>
        </w:rPr>
        <w:t>r</w:t>
      </w:r>
      <w:r w:rsidRPr="0081527A">
        <w:rPr>
          <w:rFonts w:ascii="Century Gothic" w:eastAsia="CIDFont+F4" w:hAnsi="Century Gothic" w:cs="CIDFont+F4" w:hint="eastAsia"/>
          <w:color w:val="000000"/>
          <w:lang w:eastAsia="pl-PL"/>
        </w:rPr>
        <w:t>ó</w:t>
      </w:r>
      <w:r w:rsidRPr="0081527A">
        <w:rPr>
          <w:rFonts w:ascii="Century Gothic" w:eastAsia="CIDFont+F4" w:hAnsi="Century Gothic" w:cs="CIDFont+F4"/>
          <w:color w:val="000000"/>
          <w:lang w:eastAsia="pl-PL"/>
        </w:rPr>
        <w:t>d pozosta</w:t>
      </w:r>
      <w:r w:rsidRPr="0081527A">
        <w:rPr>
          <w:rFonts w:ascii="Century Gothic" w:eastAsia="CIDFont+F4" w:hAnsi="Century Gothic" w:cs="CIDFont+F4" w:hint="eastAsia"/>
          <w:color w:val="000000"/>
          <w:lang w:eastAsia="pl-PL"/>
        </w:rPr>
        <w:t>ł</w:t>
      </w:r>
      <w:r w:rsidRPr="0081527A">
        <w:rPr>
          <w:rFonts w:ascii="Century Gothic" w:eastAsia="CIDFont+F4" w:hAnsi="Century Gothic" w:cs="CIDFont+F4"/>
          <w:color w:val="000000"/>
          <w:lang w:eastAsia="pl-PL"/>
        </w:rPr>
        <w:t>ych ofert.</w:t>
      </w:r>
    </w:p>
    <w:p w14:paraId="338B0C51" w14:textId="77777777" w:rsidR="009638FA" w:rsidRDefault="009638F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bookmarkStart w:id="70" w:name="_Hlk66259833"/>
    </w:p>
    <w:p w14:paraId="3DB6CD1C" w14:textId="77777777" w:rsidR="009C7E98" w:rsidRDefault="009C7E98"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14:paraId="553FB1C0" w14:textId="77777777" w:rsidR="009C7E98" w:rsidRPr="009638FA" w:rsidRDefault="009C7E98"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14:paraId="78646028"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9638FA">
        <w:rPr>
          <w:rFonts w:ascii="Century Gothic" w:eastAsia="Times New Roman" w:hAnsi="Century Gothic" w:cs="Calibri Light"/>
          <w:b/>
          <w:bCs/>
          <w:color w:val="000000"/>
          <w:lang w:eastAsia="pl-PL"/>
        </w:rPr>
        <w:t>Rozdział XVII</w:t>
      </w:r>
      <w:r w:rsidRPr="009638FA">
        <w:rPr>
          <w:rFonts w:ascii="Century Gothic" w:eastAsia="Times New Roman" w:hAnsi="Century Gothic" w:cs="Calibri Light"/>
          <w:b/>
          <w:color w:val="000000"/>
          <w:lang w:eastAsia="pl-PL"/>
        </w:rPr>
        <w:br/>
      </w:r>
      <w:bookmarkStart w:id="71" w:name="_Toc534368276"/>
      <w:bookmarkEnd w:id="70"/>
      <w:r w:rsidRPr="009638FA">
        <w:rPr>
          <w:rFonts w:ascii="Century Gothic" w:eastAsia="Times New Roman" w:hAnsi="Century Gothic" w:cs="Calibri Light"/>
          <w:b/>
          <w:color w:val="000000"/>
          <w:lang w:eastAsia="pl-PL"/>
        </w:rPr>
        <w:t>ŚRODKI OCHRONY PRAWNEJ</w:t>
      </w:r>
      <w:bookmarkEnd w:id="71"/>
    </w:p>
    <w:p w14:paraId="3DC9CB7A"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Wykonawcom, a także innym osobom, których interes w uzyskaniu zamówienia doznał lub może doznać uszczerbku, oraz poniósł lub może ponieść szkodę w wyniku naruszenia przez Zamawiającego przepisów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przysługuje prawo do wniesienia środków ochrony prawnej na zasadach określonych w Dziale IX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018FE55C"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3305C4F2"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7F614041"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72" w:name="_Hlk66259872"/>
      <w:r w:rsidRPr="009638FA">
        <w:rPr>
          <w:rFonts w:ascii="Century Gothic" w:eastAsia="Times New Roman" w:hAnsi="Century Gothic" w:cs="Calibri Light"/>
          <w:b/>
          <w:bCs/>
          <w:color w:val="000000"/>
          <w:lang w:eastAsia="pl-PL"/>
        </w:rPr>
        <w:t>Rozdział XVIII</w:t>
      </w:r>
    </w:p>
    <w:bookmarkEnd w:id="72"/>
    <w:p w14:paraId="50EAF8F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INFORMACJE DOTYCZĄCE PRZEWIDYWANEJ AUKCJI</w:t>
      </w:r>
    </w:p>
    <w:p w14:paraId="615EA5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ELEKTRONICZNEJ.</w:t>
      </w:r>
    </w:p>
    <w:p w14:paraId="06EEC4D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przeprowadzenia aukcji elektronicznej.</w:t>
      </w:r>
    </w:p>
    <w:p w14:paraId="1101E271"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1058D25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3A89D31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73" w:name="_Hlk66267164"/>
      <w:r w:rsidRPr="009638FA">
        <w:rPr>
          <w:rFonts w:ascii="Century Gothic" w:eastAsia="Times New Roman" w:hAnsi="Century Gothic" w:cs="Times New Roman"/>
          <w:b/>
          <w:bCs/>
          <w:lang w:eastAsia="pl-PL"/>
        </w:rPr>
        <w:t>Rozdział XVIII</w:t>
      </w:r>
    </w:p>
    <w:bookmarkEnd w:id="73"/>
    <w:p w14:paraId="54739C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UMOWA RAMOWA</w:t>
      </w:r>
    </w:p>
    <w:p w14:paraId="72368D3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zawarcia umowy ramowej.</w:t>
      </w:r>
    </w:p>
    <w:p w14:paraId="31D55A4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60F5AFE8"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4C6A4E1E" w14:textId="77777777" w:rsidR="009638FA" w:rsidRPr="009638FA" w:rsidRDefault="009638FA" w:rsidP="009638FA">
      <w:pPr>
        <w:autoSpaceDE w:val="0"/>
        <w:autoSpaceDN w:val="0"/>
        <w:adjustRightInd w:val="0"/>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b/>
          <w:bCs/>
          <w:szCs w:val="16"/>
          <w:lang w:eastAsia="pl-PL"/>
        </w:rPr>
        <w:t>ZAŁĄCZNIKI DO SWZ</w:t>
      </w:r>
    </w:p>
    <w:p w14:paraId="0A7819DC" w14:textId="26EA23A3" w:rsidR="008265FC" w:rsidRPr="008265FC" w:rsidRDefault="009638FA" w:rsidP="008265FC">
      <w:pPr>
        <w:tabs>
          <w:tab w:val="left" w:pos="0"/>
          <w:tab w:val="left" w:pos="7881"/>
        </w:tabs>
        <w:spacing w:after="0" w:line="288" w:lineRule="auto"/>
        <w:jc w:val="both"/>
        <w:rPr>
          <w:rFonts w:ascii="Century Gothic" w:eastAsia="Arial Unicode MS" w:hAnsi="Century Gothic" w:cs="Arial Unicode MS"/>
          <w:szCs w:val="16"/>
          <w:lang w:eastAsia="pl-PL"/>
        </w:rPr>
      </w:pPr>
      <w:bookmarkStart w:id="74" w:name="_Hlk130984600"/>
      <w:r w:rsidRPr="009638FA">
        <w:rPr>
          <w:rFonts w:ascii="Century Gothic" w:eastAsia="Arial Unicode MS" w:hAnsi="Century Gothic" w:cs="Arial Unicode MS"/>
          <w:szCs w:val="16"/>
          <w:lang w:eastAsia="pl-PL"/>
        </w:rPr>
        <w:t xml:space="preserve">Załącznik nr 1 – </w:t>
      </w:r>
      <w:r w:rsidR="008265FC" w:rsidRPr="008265FC">
        <w:rPr>
          <w:rFonts w:ascii="Century Gothic" w:eastAsia="Arial Unicode MS" w:hAnsi="Century Gothic" w:cs="Arial Unicode MS"/>
          <w:szCs w:val="16"/>
          <w:lang w:eastAsia="pl-PL"/>
        </w:rPr>
        <w:t>Formularz ofertow</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udostępnion</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przez Zamawiającego na Platformie e-Zamówienia </w:t>
      </w:r>
    </w:p>
    <w:bookmarkEnd w:id="74"/>
    <w:p w14:paraId="2E2BFCE3" w14:textId="77777777"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2 – O</w:t>
      </w:r>
      <w:r w:rsidRPr="00425164">
        <w:rPr>
          <w:rFonts w:ascii="Century Gothic" w:eastAsia="Arial Unicode MS" w:hAnsi="Century Gothic" w:cs="Arial Unicode MS" w:hint="eastAsia"/>
          <w:szCs w:val="16"/>
          <w:lang w:eastAsia="pl-PL"/>
        </w:rPr>
        <w:t>ś</w:t>
      </w:r>
      <w:r w:rsidRPr="00425164">
        <w:rPr>
          <w:rFonts w:ascii="Century Gothic" w:eastAsia="Arial Unicode MS" w:hAnsi="Century Gothic" w:cs="Arial Unicode MS"/>
          <w:szCs w:val="16"/>
          <w:lang w:eastAsia="pl-PL"/>
        </w:rPr>
        <w:t xml:space="preserve">wiadczenie Wykonawcy dotyczące spełnienia warunków udziału w postępowaniu oraz wykazania braku podstaw do wykluczenia </w:t>
      </w:r>
    </w:p>
    <w:p w14:paraId="68916CB3" w14:textId="77777777"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3 do SWZ</w:t>
      </w:r>
      <w:r w:rsidRPr="00425164">
        <w:rPr>
          <w:rFonts w:ascii="Century Gothic" w:eastAsia="Arial Unicode MS" w:hAnsi="Century Gothic" w:cs="Arial Unicode MS"/>
          <w:b/>
          <w:bCs/>
          <w:szCs w:val="16"/>
          <w:lang w:eastAsia="pl-PL"/>
        </w:rPr>
        <w:t xml:space="preserve"> </w:t>
      </w:r>
      <w:r w:rsidRPr="00425164">
        <w:rPr>
          <w:rFonts w:ascii="Century Gothic" w:eastAsia="Arial Unicode MS" w:hAnsi="Century Gothic" w:cs="Arial Unicode MS"/>
          <w:szCs w:val="16"/>
          <w:lang w:eastAsia="pl-PL"/>
        </w:rPr>
        <w:t>– Oświadczenie wykonawcy o aktualności informacji zawartych w oświadczeniu, o którym mowa w art. 125 ust. 1 ustawy.</w:t>
      </w:r>
    </w:p>
    <w:p w14:paraId="2E03FFDF" w14:textId="77777777"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4 – oświadczenie o przynależności do tej samej grupy kapitałowej</w:t>
      </w:r>
    </w:p>
    <w:p w14:paraId="6A7BD69D" w14:textId="3E488D4F"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bookmarkStart w:id="75" w:name="_Hlk66860699"/>
      <w:r w:rsidRPr="00425164">
        <w:rPr>
          <w:rFonts w:ascii="Century Gothic" w:eastAsia="Arial Unicode MS" w:hAnsi="Century Gothic" w:cs="Arial Unicode MS"/>
          <w:szCs w:val="16"/>
          <w:lang w:eastAsia="pl-PL"/>
        </w:rPr>
        <w:t xml:space="preserve">Załącznik nr 5 – </w:t>
      </w:r>
      <w:bookmarkEnd w:id="75"/>
      <w:r w:rsidRPr="00425164">
        <w:rPr>
          <w:rFonts w:ascii="Century Gothic" w:eastAsia="Arial Unicode MS" w:hAnsi="Century Gothic" w:cs="Arial Unicode MS"/>
          <w:szCs w:val="16"/>
          <w:lang w:eastAsia="pl-PL"/>
        </w:rPr>
        <w:t>Projektowane postanowienia umowy</w:t>
      </w:r>
      <w:r w:rsidR="00BC4C65">
        <w:rPr>
          <w:rFonts w:ascii="Century Gothic" w:eastAsia="Arial Unicode MS" w:hAnsi="Century Gothic" w:cs="Arial Unicode MS"/>
          <w:szCs w:val="16"/>
          <w:lang w:eastAsia="pl-PL"/>
        </w:rPr>
        <w:t xml:space="preserve"> dla części I </w:t>
      </w:r>
      <w:proofErr w:type="spellStart"/>
      <w:r w:rsidR="00BC4C65">
        <w:rPr>
          <w:rFonts w:ascii="Century Gothic" w:eastAsia="Arial Unicode MS" w:hAnsi="Century Gothic" w:cs="Arial Unicode MS"/>
          <w:szCs w:val="16"/>
          <w:lang w:eastAsia="pl-PL"/>
        </w:rPr>
        <w:t>i</w:t>
      </w:r>
      <w:proofErr w:type="spellEnd"/>
      <w:r w:rsidR="00BC4C65">
        <w:rPr>
          <w:rFonts w:ascii="Century Gothic" w:eastAsia="Arial Unicode MS" w:hAnsi="Century Gothic" w:cs="Arial Unicode MS"/>
          <w:szCs w:val="16"/>
          <w:lang w:eastAsia="pl-PL"/>
        </w:rPr>
        <w:t xml:space="preserve"> II</w:t>
      </w:r>
    </w:p>
    <w:p w14:paraId="2BE5459D" w14:textId="77777777"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6 – szczegółowy opis przedmiotu zamówienia</w:t>
      </w:r>
    </w:p>
    <w:p w14:paraId="15AC6630" w14:textId="3B7DD9A3"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7 – wykaz mienia do ubezpieczenia</w:t>
      </w:r>
      <w:r>
        <w:rPr>
          <w:rFonts w:ascii="Century Gothic" w:eastAsia="Arial Unicode MS" w:hAnsi="Century Gothic" w:cs="Arial Unicode MS"/>
          <w:szCs w:val="16"/>
          <w:lang w:eastAsia="pl-PL"/>
        </w:rPr>
        <w:t xml:space="preserve"> dla części I</w:t>
      </w:r>
      <w:r w:rsidR="00DA658A">
        <w:rPr>
          <w:rFonts w:ascii="Century Gothic" w:eastAsia="Arial Unicode MS" w:hAnsi="Century Gothic" w:cs="Arial Unicode MS"/>
          <w:szCs w:val="16"/>
          <w:lang w:eastAsia="pl-PL"/>
        </w:rPr>
        <w:t xml:space="preserve"> </w:t>
      </w:r>
    </w:p>
    <w:p w14:paraId="11D9043A" w14:textId="0A0F8C5B" w:rsidR="00425164" w:rsidRPr="00DA658A" w:rsidRDefault="00425164" w:rsidP="00425164">
      <w:pPr>
        <w:suppressAutoHyphens/>
        <w:spacing w:after="0" w:line="288" w:lineRule="auto"/>
        <w:rPr>
          <w:rFonts w:ascii="Century Gothic" w:eastAsia="Arial Unicode MS" w:hAnsi="Century Gothic" w:cs="Arial Unicode MS"/>
          <w:color w:val="FF0000"/>
          <w:sz w:val="20"/>
          <w:szCs w:val="20"/>
          <w:lang w:eastAsia="pl-PL"/>
        </w:rPr>
      </w:pPr>
      <w:r w:rsidRPr="00425164">
        <w:rPr>
          <w:rFonts w:ascii="Century Gothic" w:eastAsia="Arial Unicode MS" w:hAnsi="Century Gothic" w:cs="Arial Unicode MS"/>
          <w:szCs w:val="16"/>
          <w:lang w:eastAsia="pl-PL"/>
        </w:rPr>
        <w:t xml:space="preserve">Załącznik nr 8 – opis obiektów oraz dodatkowe informacje </w:t>
      </w:r>
      <w:r>
        <w:rPr>
          <w:rFonts w:ascii="Century Gothic" w:eastAsia="Arial Unicode MS" w:hAnsi="Century Gothic" w:cs="Arial Unicode MS"/>
          <w:szCs w:val="16"/>
          <w:lang w:eastAsia="pl-PL"/>
        </w:rPr>
        <w:t>dla części I</w:t>
      </w:r>
      <w:r w:rsidR="00DA658A">
        <w:rPr>
          <w:rFonts w:ascii="Century Gothic" w:eastAsia="Arial Unicode MS" w:hAnsi="Century Gothic" w:cs="Arial Unicode MS"/>
          <w:szCs w:val="16"/>
          <w:lang w:eastAsia="pl-PL"/>
        </w:rPr>
        <w:t xml:space="preserve"> </w:t>
      </w:r>
    </w:p>
    <w:p w14:paraId="4D83CECE" w14:textId="43381FA0" w:rsidR="00425164" w:rsidRP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9 – wykaz pojazdów</w:t>
      </w:r>
      <w:r>
        <w:rPr>
          <w:rFonts w:ascii="Century Gothic" w:eastAsia="Arial Unicode MS" w:hAnsi="Century Gothic" w:cs="Arial Unicode MS"/>
          <w:szCs w:val="16"/>
          <w:lang w:eastAsia="pl-PL"/>
        </w:rPr>
        <w:t xml:space="preserve"> dla części II</w:t>
      </w:r>
    </w:p>
    <w:p w14:paraId="54A19558" w14:textId="2504B3EC" w:rsidR="00425164" w:rsidRDefault="00425164" w:rsidP="00425164">
      <w:pPr>
        <w:suppressAutoHyphens/>
        <w:spacing w:after="0" w:line="288" w:lineRule="auto"/>
        <w:rPr>
          <w:rFonts w:ascii="Century Gothic" w:eastAsia="Arial Unicode MS" w:hAnsi="Century Gothic" w:cs="Arial Unicode MS"/>
          <w:szCs w:val="16"/>
          <w:lang w:eastAsia="pl-PL"/>
        </w:rPr>
      </w:pPr>
      <w:bookmarkStart w:id="76" w:name="_Hlk158888006"/>
      <w:r w:rsidRPr="00425164">
        <w:rPr>
          <w:rFonts w:ascii="Century Gothic" w:eastAsia="Arial Unicode MS" w:hAnsi="Century Gothic" w:cs="Arial Unicode MS"/>
          <w:szCs w:val="16"/>
          <w:lang w:eastAsia="pl-PL"/>
        </w:rPr>
        <w:t>Załącznik nr 10 – informacja o przebiegu ubezpieczenia/szkodowość</w:t>
      </w:r>
      <w:r>
        <w:rPr>
          <w:rFonts w:ascii="Century Gothic" w:eastAsia="Arial Unicode MS" w:hAnsi="Century Gothic" w:cs="Arial Unicode MS"/>
          <w:szCs w:val="16"/>
          <w:lang w:eastAsia="pl-PL"/>
        </w:rPr>
        <w:t xml:space="preserve"> </w:t>
      </w:r>
    </w:p>
    <w:bookmarkEnd w:id="76"/>
    <w:p w14:paraId="55EB2902" w14:textId="3F5E703D" w:rsidR="00425164" w:rsidRDefault="00425164" w:rsidP="00425164">
      <w:pPr>
        <w:suppressAutoHyphens/>
        <w:spacing w:after="0" w:line="288" w:lineRule="auto"/>
        <w:rPr>
          <w:rFonts w:ascii="Century Gothic" w:eastAsia="Arial Unicode MS" w:hAnsi="Century Gothic" w:cs="Arial Unicode MS"/>
          <w:szCs w:val="16"/>
          <w:lang w:eastAsia="pl-PL"/>
        </w:rPr>
      </w:pPr>
      <w:r w:rsidRPr="00425164">
        <w:rPr>
          <w:rFonts w:ascii="Century Gothic" w:eastAsia="Arial Unicode MS" w:hAnsi="Century Gothic" w:cs="Arial Unicode MS"/>
          <w:szCs w:val="16"/>
          <w:lang w:eastAsia="pl-PL"/>
        </w:rPr>
        <w:t>Załącznik nr 11 – plan inwestycji</w:t>
      </w:r>
      <w:r w:rsidR="00DA658A">
        <w:rPr>
          <w:rFonts w:ascii="Century Gothic" w:eastAsia="Arial Unicode MS" w:hAnsi="Century Gothic" w:cs="Arial Unicode MS"/>
          <w:szCs w:val="16"/>
          <w:lang w:eastAsia="pl-PL"/>
        </w:rPr>
        <w:t xml:space="preserve"> </w:t>
      </w:r>
    </w:p>
    <w:p w14:paraId="3F7C34A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AFDD4C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6D96AE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DE7F79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71322F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743245C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7AB1B5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A458A3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8D51CA1"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2B8177F"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B6A0FCB"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EECC27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BED931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6655107" w14:textId="77777777" w:rsidR="00B93B9A" w:rsidRDefault="00B93B9A" w:rsidP="009638FA">
      <w:pPr>
        <w:suppressAutoHyphens/>
        <w:spacing w:after="0" w:line="288" w:lineRule="auto"/>
        <w:rPr>
          <w:rFonts w:ascii="Century Gothic" w:eastAsia="Times New Roman" w:hAnsi="Century Gothic" w:cs="Times New Roman"/>
          <w:b/>
          <w:bCs/>
          <w:lang w:eastAsia="ar-SA"/>
        </w:rPr>
      </w:pPr>
    </w:p>
    <w:p w14:paraId="5E9AA56E" w14:textId="6DC9534F" w:rsidR="000C2292" w:rsidRDefault="000C2292" w:rsidP="009638FA">
      <w:pPr>
        <w:suppressAutoHyphens/>
        <w:spacing w:after="0" w:line="288" w:lineRule="auto"/>
        <w:rPr>
          <w:rFonts w:ascii="Century Gothic" w:eastAsia="Times New Roman" w:hAnsi="Century Gothic" w:cs="Times New Roman"/>
          <w:b/>
          <w:bCs/>
          <w:lang w:eastAsia="ar-SA"/>
        </w:rPr>
      </w:pPr>
    </w:p>
    <w:p w14:paraId="43B843DD" w14:textId="77777777" w:rsid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 xml:space="preserve">Załącznik nr 1 – Formularz ofertowy udostępniony przez Zamawiającego </w:t>
      </w:r>
    </w:p>
    <w:p w14:paraId="07F4457B" w14:textId="53DF9732" w:rsidR="00A76811" w:rsidRP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na Platformie e-Zamówienia</w:t>
      </w:r>
    </w:p>
    <w:p w14:paraId="5F8E028C" w14:textId="660490A5" w:rsidR="000C2292" w:rsidRDefault="000C2292" w:rsidP="009638FA">
      <w:pPr>
        <w:suppressAutoHyphens/>
        <w:spacing w:after="0" w:line="288" w:lineRule="auto"/>
        <w:rPr>
          <w:rFonts w:ascii="Century Gothic" w:eastAsia="Times New Roman" w:hAnsi="Century Gothic" w:cs="Times New Roman"/>
          <w:b/>
          <w:bCs/>
          <w:lang w:eastAsia="ar-SA"/>
        </w:rPr>
      </w:pPr>
    </w:p>
    <w:p w14:paraId="582DF756" w14:textId="76767F92" w:rsidR="000C2292" w:rsidRDefault="000C2292" w:rsidP="009638FA">
      <w:pPr>
        <w:suppressAutoHyphens/>
        <w:spacing w:after="0" w:line="288" w:lineRule="auto"/>
        <w:rPr>
          <w:rFonts w:ascii="Century Gothic" w:eastAsia="Times New Roman" w:hAnsi="Century Gothic" w:cs="Times New Roman"/>
          <w:b/>
          <w:bCs/>
          <w:lang w:eastAsia="ar-SA"/>
        </w:rPr>
      </w:pPr>
    </w:p>
    <w:p w14:paraId="2661D25D"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7670F416"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4A777BC6"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3A6F6CF5"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0E143FAC"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30BDAD34"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5FBDC219"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6DAA839B"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0E784EA3"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5E09EC75"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3800C5B6"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6E9644C6"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4D19433E"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676B94B9"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0D69F5BB"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0F7ED631" w14:textId="77777777" w:rsidR="009C7E98" w:rsidRDefault="009C7E98" w:rsidP="009638FA">
      <w:pPr>
        <w:suppressAutoHyphens/>
        <w:spacing w:after="0" w:line="288" w:lineRule="auto"/>
        <w:rPr>
          <w:rFonts w:ascii="Century Gothic" w:eastAsia="Times New Roman" w:hAnsi="Century Gothic" w:cs="Times New Roman"/>
          <w:b/>
          <w:bCs/>
          <w:lang w:eastAsia="ar-SA"/>
        </w:rPr>
      </w:pPr>
    </w:p>
    <w:p w14:paraId="66DFB492" w14:textId="77777777" w:rsidR="009C7E98" w:rsidRPr="009638FA" w:rsidRDefault="009C7E98" w:rsidP="009638FA">
      <w:pPr>
        <w:suppressAutoHyphens/>
        <w:spacing w:after="0" w:line="288" w:lineRule="auto"/>
        <w:rPr>
          <w:rFonts w:ascii="Century Gothic" w:eastAsia="Times New Roman" w:hAnsi="Century Gothic" w:cs="Times New Roman"/>
          <w:b/>
          <w:bCs/>
          <w:lang w:eastAsia="ar-SA"/>
        </w:rPr>
      </w:pPr>
    </w:p>
    <w:p w14:paraId="70F962D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4CAC618"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060AB62" w14:textId="7DE351AF" w:rsidR="00B93B9A" w:rsidRDefault="0081527A" w:rsidP="00B93B9A">
      <w:pPr>
        <w:suppressAutoHyphens/>
        <w:spacing w:after="0" w:line="288" w:lineRule="auto"/>
        <w:rPr>
          <w:rFonts w:ascii="Century Gothic" w:eastAsia="Times New Roman" w:hAnsi="Century Gothic" w:cs="Times New Roman"/>
          <w:b/>
          <w:bCs/>
          <w:color w:val="FF0000"/>
          <w:sz w:val="20"/>
          <w:szCs w:val="20"/>
          <w:lang w:eastAsia="ar-SA"/>
        </w:rPr>
      </w:pPr>
      <w:r w:rsidRPr="0081527A">
        <w:rPr>
          <w:rFonts w:ascii="Century Gothic" w:eastAsia="Times New Roman" w:hAnsi="Century Gothic" w:cs="Times New Roman"/>
          <w:b/>
          <w:bCs/>
          <w:color w:val="FF0000"/>
          <w:sz w:val="20"/>
          <w:szCs w:val="20"/>
          <w:lang w:eastAsia="ar-SA"/>
        </w:rPr>
        <w:t>UWAGA! Dokument należy wypełnić i podpisać kwalifikowanym podpisem elektronicznym lub podpisem</w:t>
      </w:r>
      <w:r>
        <w:rPr>
          <w:rFonts w:ascii="Century Gothic" w:eastAsia="Times New Roman" w:hAnsi="Century Gothic" w:cs="Times New Roman"/>
          <w:b/>
          <w:bCs/>
          <w:color w:val="FF0000"/>
          <w:sz w:val="20"/>
          <w:szCs w:val="20"/>
          <w:lang w:eastAsia="ar-SA"/>
        </w:rPr>
        <w:t xml:space="preserve"> </w:t>
      </w:r>
      <w:r w:rsidRPr="0081527A">
        <w:rPr>
          <w:rFonts w:ascii="Century Gothic" w:eastAsia="Times New Roman" w:hAnsi="Century Gothic" w:cs="Times New Roman"/>
          <w:b/>
          <w:bCs/>
          <w:color w:val="FF0000"/>
          <w:sz w:val="20"/>
          <w:szCs w:val="20"/>
          <w:lang w:eastAsia="ar-SA"/>
        </w:rPr>
        <w:t>zaufanym lub podpisem osobistym.</w:t>
      </w:r>
    </w:p>
    <w:p w14:paraId="6CD58360" w14:textId="77777777" w:rsidR="006A6A68" w:rsidRDefault="006A6A68" w:rsidP="00B93B9A">
      <w:pPr>
        <w:keepNext/>
        <w:spacing w:after="0" w:line="288" w:lineRule="auto"/>
        <w:outlineLvl w:val="2"/>
        <w:rPr>
          <w:rFonts w:ascii="Century Gothic" w:eastAsia="Times New Roman" w:hAnsi="Century Gothic" w:cs="Open Sans"/>
          <w:b/>
          <w:sz w:val="20"/>
          <w:szCs w:val="20"/>
          <w:u w:val="single"/>
          <w:lang w:eastAsia="pl-PL"/>
        </w:rPr>
      </w:pPr>
    </w:p>
    <w:p w14:paraId="3DABF668" w14:textId="77777777" w:rsidR="00751939" w:rsidRDefault="00751939" w:rsidP="00B93B9A">
      <w:pPr>
        <w:keepNext/>
        <w:spacing w:after="0" w:line="288" w:lineRule="auto"/>
        <w:outlineLvl w:val="2"/>
        <w:rPr>
          <w:rFonts w:ascii="Century Gothic" w:eastAsia="Times New Roman" w:hAnsi="Century Gothic" w:cs="Open Sans"/>
          <w:b/>
          <w:sz w:val="20"/>
          <w:szCs w:val="20"/>
          <w:u w:val="single"/>
          <w:lang w:eastAsia="pl-PL"/>
        </w:rPr>
      </w:pPr>
    </w:p>
    <w:p w14:paraId="2466DA31" w14:textId="77777777" w:rsidR="002C2953" w:rsidRDefault="002C2953" w:rsidP="00B93B9A">
      <w:pPr>
        <w:keepNext/>
        <w:spacing w:after="0" w:line="288" w:lineRule="auto"/>
        <w:outlineLvl w:val="2"/>
        <w:rPr>
          <w:rFonts w:ascii="Century Gothic" w:eastAsia="Times New Roman" w:hAnsi="Century Gothic" w:cs="Open Sans"/>
          <w:b/>
          <w:sz w:val="20"/>
          <w:szCs w:val="20"/>
          <w:u w:val="single"/>
          <w:lang w:eastAsia="pl-PL"/>
        </w:rPr>
      </w:pPr>
    </w:p>
    <w:p w14:paraId="402F9C8F" w14:textId="77777777" w:rsidR="00233190" w:rsidRDefault="00233190" w:rsidP="00B93B9A">
      <w:pPr>
        <w:keepNext/>
        <w:spacing w:after="0" w:line="288" w:lineRule="auto"/>
        <w:outlineLvl w:val="2"/>
        <w:rPr>
          <w:rFonts w:ascii="Century Gothic" w:eastAsia="Times New Roman" w:hAnsi="Century Gothic" w:cs="Open Sans"/>
          <w:b/>
          <w:sz w:val="20"/>
          <w:szCs w:val="20"/>
          <w:u w:val="single"/>
          <w:lang w:eastAsia="pl-PL"/>
        </w:rPr>
      </w:pPr>
    </w:p>
    <w:p w14:paraId="622E3B72" w14:textId="77777777" w:rsidR="004F16DF" w:rsidRDefault="004F16DF" w:rsidP="00B93B9A">
      <w:pPr>
        <w:keepNext/>
        <w:spacing w:after="0" w:line="288" w:lineRule="auto"/>
        <w:outlineLvl w:val="2"/>
        <w:rPr>
          <w:rFonts w:ascii="Century Gothic" w:eastAsia="Times New Roman" w:hAnsi="Century Gothic" w:cs="Open Sans"/>
          <w:b/>
          <w:sz w:val="20"/>
          <w:szCs w:val="20"/>
          <w:u w:val="single"/>
          <w:lang w:eastAsia="pl-PL"/>
        </w:rPr>
      </w:pPr>
    </w:p>
    <w:p w14:paraId="25345F4D" w14:textId="77777777" w:rsidR="004F16DF" w:rsidRDefault="004F16DF" w:rsidP="00B93B9A">
      <w:pPr>
        <w:keepNext/>
        <w:spacing w:after="0" w:line="288" w:lineRule="auto"/>
        <w:outlineLvl w:val="2"/>
        <w:rPr>
          <w:rFonts w:ascii="Century Gothic" w:eastAsia="Times New Roman" w:hAnsi="Century Gothic" w:cs="Open Sans"/>
          <w:b/>
          <w:sz w:val="20"/>
          <w:szCs w:val="20"/>
          <w:u w:val="single"/>
          <w:lang w:eastAsia="pl-PL"/>
        </w:rPr>
      </w:pPr>
    </w:p>
    <w:p w14:paraId="6080DFFF" w14:textId="48925B3A" w:rsidR="009638FA" w:rsidRPr="009638FA" w:rsidRDefault="009638FA" w:rsidP="009638FA">
      <w:pPr>
        <w:keepNext/>
        <w:spacing w:after="0" w:line="288" w:lineRule="auto"/>
        <w:jc w:val="right"/>
        <w:outlineLvl w:val="2"/>
        <w:rPr>
          <w:rFonts w:ascii="Century Gothic" w:eastAsia="Times New Roman" w:hAnsi="Century Gothic" w:cs="Open Sans"/>
          <w:b/>
          <w:sz w:val="20"/>
          <w:szCs w:val="20"/>
          <w:u w:val="single"/>
          <w:lang w:eastAsia="pl-PL"/>
        </w:rPr>
      </w:pPr>
      <w:r w:rsidRPr="009638FA">
        <w:rPr>
          <w:rFonts w:ascii="Century Gothic" w:eastAsia="Times New Roman" w:hAnsi="Century Gothic" w:cs="Open Sans"/>
          <w:b/>
          <w:sz w:val="20"/>
          <w:szCs w:val="20"/>
          <w:u w:val="single"/>
          <w:lang w:eastAsia="pl-PL"/>
        </w:rPr>
        <w:t xml:space="preserve">Załącznik nr 2 do SWZ - </w:t>
      </w:r>
      <w:r w:rsidRPr="009638FA">
        <w:rPr>
          <w:rFonts w:ascii="Century Gothic" w:eastAsia="Times New Roman" w:hAnsi="Century Gothic" w:cs="Open Sans"/>
          <w:b/>
          <w:sz w:val="20"/>
          <w:szCs w:val="20"/>
          <w:u w:val="single"/>
          <w:lang w:eastAsia="pl-PL"/>
        </w:rPr>
        <w:br/>
        <w:t>Oświadczenie Wykonawcy</w:t>
      </w:r>
    </w:p>
    <w:p w14:paraId="5CB5974B" w14:textId="77777777" w:rsidR="009638FA" w:rsidRPr="009638FA" w:rsidRDefault="009638FA" w:rsidP="009638FA">
      <w:pPr>
        <w:widowControl w:val="0"/>
        <w:spacing w:after="0" w:line="360" w:lineRule="auto"/>
        <w:rPr>
          <w:rFonts w:ascii="Century Gothic" w:eastAsia="Calibri" w:hAnsi="Century Gothic" w:cs="Arial"/>
          <w:b/>
          <w:bCs/>
          <w:sz w:val="20"/>
          <w:szCs w:val="24"/>
        </w:rPr>
      </w:pPr>
    </w:p>
    <w:p w14:paraId="109A85A0" w14:textId="77777777" w:rsidR="00233190" w:rsidRDefault="00233190" w:rsidP="009638FA">
      <w:pPr>
        <w:widowControl w:val="0"/>
        <w:spacing w:after="0" w:line="288" w:lineRule="auto"/>
        <w:jc w:val="center"/>
        <w:rPr>
          <w:rFonts w:ascii="Century Gothic" w:eastAsia="Calibri" w:hAnsi="Century Gothic" w:cs="Arial"/>
          <w:b/>
          <w:bCs/>
        </w:rPr>
      </w:pPr>
    </w:p>
    <w:p w14:paraId="3D79EF77" w14:textId="1B0E59DF"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DOTYCZĄCE SPEŁNIANIA WARUNKU UDZIAŁU W POSTĘPOWANIU</w:t>
      </w:r>
    </w:p>
    <w:p w14:paraId="1B1763FA" w14:textId="098876D9"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ORAZ BRAKU PODSTAW WYKLUCZENIA</w:t>
      </w:r>
    </w:p>
    <w:p w14:paraId="570C5ABE" w14:textId="28F63CD5" w:rsidR="009638FA" w:rsidRPr="009638FA" w:rsidRDefault="009638FA" w:rsidP="009638FA">
      <w:pPr>
        <w:widowControl w:val="0"/>
        <w:spacing w:after="0" w:line="288" w:lineRule="auto"/>
        <w:jc w:val="center"/>
        <w:rPr>
          <w:rFonts w:ascii="Century Gothic" w:eastAsia="Calibri" w:hAnsi="Century Gothic" w:cs="Arial"/>
        </w:rPr>
      </w:pPr>
      <w:r w:rsidRPr="009638FA">
        <w:rPr>
          <w:rFonts w:ascii="Century Gothic" w:eastAsia="Calibri" w:hAnsi="Century Gothic" w:cs="Arial"/>
        </w:rPr>
        <w:t xml:space="preserve">składane na podstawie art. 125 ust. 1 ustawy </w:t>
      </w:r>
      <w:proofErr w:type="spellStart"/>
      <w:r w:rsidRPr="009638FA">
        <w:rPr>
          <w:rFonts w:ascii="Century Gothic" w:eastAsia="Calibri" w:hAnsi="Century Gothic" w:cs="Arial"/>
        </w:rPr>
        <w:t>Pzp</w:t>
      </w:r>
      <w:proofErr w:type="spellEnd"/>
    </w:p>
    <w:p w14:paraId="23422078" w14:textId="4FA9BF56" w:rsidR="00FA3F6F" w:rsidRPr="00212254" w:rsidRDefault="009638FA" w:rsidP="00212254">
      <w:pPr>
        <w:spacing w:before="120" w:after="120" w:line="288" w:lineRule="auto"/>
        <w:jc w:val="both"/>
        <w:rPr>
          <w:rFonts w:ascii="Century Gothic" w:eastAsia="Times New Roman" w:hAnsi="Century Gothic" w:cs="Open Sans"/>
          <w:lang w:eastAsia="pl-PL"/>
        </w:rPr>
      </w:pPr>
      <w:r w:rsidRPr="009638FA">
        <w:rPr>
          <w:rFonts w:ascii="Century Gothic" w:eastAsia="ヒラギノ角ゴ Pro W3" w:hAnsi="Century Gothic" w:cs="Arial"/>
          <w:color w:val="000000"/>
        </w:rPr>
        <w:t>W związku z udziałem Wykonawcy w postępowaniu o udzielenie zamówienia publicznego</w:t>
      </w:r>
      <w:r w:rsidR="000C2292">
        <w:rPr>
          <w:rFonts w:ascii="Century Gothic" w:eastAsia="ヒラギノ角ゴ Pro W3" w:hAnsi="Century Gothic" w:cs="Arial"/>
          <w:color w:val="000000"/>
        </w:rPr>
        <w:t xml:space="preserve"> pn.</w:t>
      </w:r>
      <w:bookmarkStart w:id="77" w:name="_Hlk152266625"/>
      <w:r w:rsidR="00281229" w:rsidRPr="00281229">
        <w:rPr>
          <w:rFonts w:ascii="Century Gothic" w:eastAsia="Times New Roman" w:hAnsi="Century Gothic" w:cs="Open Sans"/>
          <w:b/>
          <w:bCs/>
          <w:sz w:val="28"/>
          <w:szCs w:val="28"/>
          <w:lang w:eastAsia="pl-PL"/>
        </w:rPr>
        <w:t xml:space="preserve"> </w:t>
      </w:r>
      <w:bookmarkEnd w:id="77"/>
      <w:r w:rsidR="00425164" w:rsidRPr="00425164">
        <w:rPr>
          <w:rFonts w:ascii="Century Gothic" w:eastAsia="ヒラギノ角ゴ Pro W3" w:hAnsi="Century Gothic" w:cs="Arial"/>
          <w:b/>
          <w:bCs/>
          <w:color w:val="000000"/>
        </w:rPr>
        <w:t xml:space="preserve">Świadczenie usług ubezpieczenia mienia i działalności COS OPO w Szczyrku </w:t>
      </w:r>
      <w:r w:rsidRPr="009C7E98">
        <w:rPr>
          <w:rFonts w:ascii="Century Gothic" w:eastAsia="ヒラギノ角ゴ Pro W3" w:hAnsi="Century Gothic" w:cs="Arial"/>
          <w:color w:val="000000"/>
        </w:rPr>
        <w:t>oświadczam(</w:t>
      </w:r>
      <w:r w:rsidRPr="009638FA">
        <w:rPr>
          <w:rFonts w:ascii="Century Gothic" w:eastAsia="ヒラギノ角ゴ Pro W3" w:hAnsi="Century Gothic" w:cs="Arial"/>
          <w:color w:val="000000"/>
        </w:rPr>
        <w:t>y), że:</w:t>
      </w:r>
    </w:p>
    <w:p w14:paraId="48860BDE" w14:textId="1F7B60F5" w:rsidR="00212254" w:rsidRDefault="00212254" w:rsidP="00FA3F6F">
      <w:pPr>
        <w:spacing w:after="0" w:line="240" w:lineRule="auto"/>
        <w:jc w:val="center"/>
        <w:rPr>
          <w:rFonts w:ascii="Century Gothic" w:eastAsia="ヒラギノ角ゴ Pro W3" w:hAnsi="Century Gothic" w:cs="Arial"/>
          <w:b/>
          <w:bCs/>
          <w:color w:val="000000"/>
          <w:sz w:val="20"/>
          <w:szCs w:val="24"/>
        </w:rPr>
      </w:pPr>
    </w:p>
    <w:p w14:paraId="00683E36" w14:textId="43810ABF" w:rsidR="0081527A" w:rsidRPr="0081527A" w:rsidRDefault="0081527A" w:rsidP="00FA3F6F">
      <w:pPr>
        <w:spacing w:after="0" w:line="240" w:lineRule="auto"/>
        <w:jc w:val="center"/>
        <w:rPr>
          <w:rFonts w:ascii="Century Gothic" w:eastAsia="ヒラギノ角ゴ Pro W3" w:hAnsi="Century Gothic" w:cs="Arial"/>
          <w:b/>
          <w:bCs/>
          <w:color w:val="000000"/>
          <w:sz w:val="20"/>
          <w:szCs w:val="24"/>
        </w:rPr>
      </w:pPr>
      <w:r w:rsidRPr="0081527A">
        <w:rPr>
          <w:rFonts w:ascii="Century Gothic" w:eastAsia="ヒラギノ角ゴ Pro W3" w:hAnsi="Century Gothic" w:cs="Arial"/>
          <w:b/>
          <w:bCs/>
          <w:color w:val="000000"/>
          <w:sz w:val="20"/>
          <w:szCs w:val="24"/>
        </w:rPr>
        <w:t>_____________________________________________________________</w:t>
      </w:r>
    </w:p>
    <w:p w14:paraId="3B0546FD" w14:textId="3A273E49" w:rsidR="009638FA" w:rsidRPr="00FA3F6F" w:rsidRDefault="0081527A" w:rsidP="00FA3F6F">
      <w:pPr>
        <w:spacing w:after="0" w:line="240" w:lineRule="auto"/>
        <w:jc w:val="center"/>
        <w:rPr>
          <w:rFonts w:ascii="Century Gothic" w:eastAsia="ヒラギノ角ゴ Pro W3" w:hAnsi="Century Gothic" w:cs="Arial"/>
          <w:b/>
          <w:bCs/>
          <w:color w:val="000000"/>
          <w:sz w:val="20"/>
          <w:szCs w:val="20"/>
        </w:rPr>
      </w:pPr>
      <w:r w:rsidRPr="00FA3F6F">
        <w:rPr>
          <w:rFonts w:ascii="Century Gothic" w:eastAsia="ヒラギノ角ゴ Pro W3" w:hAnsi="Century Gothic" w:cs="Arial"/>
          <w:b/>
          <w:bCs/>
          <w:color w:val="000000"/>
          <w:sz w:val="20"/>
          <w:szCs w:val="20"/>
        </w:rPr>
        <w:t>nazwa (firma) i dokładny adres Wykonawcy)</w:t>
      </w:r>
    </w:p>
    <w:p w14:paraId="0E86D48A" w14:textId="77777777" w:rsidR="00FA3F6F" w:rsidRPr="00FA3F6F" w:rsidRDefault="00FA3F6F" w:rsidP="00FA3F6F">
      <w:pPr>
        <w:spacing w:after="0" w:line="240" w:lineRule="auto"/>
        <w:jc w:val="center"/>
        <w:rPr>
          <w:rFonts w:ascii="Century Gothic" w:eastAsia="ヒラギノ角ゴ Pro W3" w:hAnsi="Century Gothic" w:cs="Arial"/>
          <w:b/>
          <w:bCs/>
          <w:color w:val="000000"/>
          <w:sz w:val="20"/>
          <w:szCs w:val="20"/>
        </w:rPr>
      </w:pPr>
    </w:p>
    <w:p w14:paraId="54812EE7" w14:textId="77777777" w:rsidR="009638FA" w:rsidRPr="009638FA" w:rsidRDefault="009638FA" w:rsidP="009C7E98">
      <w:pPr>
        <w:numPr>
          <w:ilvl w:val="0"/>
          <w:numId w:val="32"/>
        </w:numPr>
        <w:tabs>
          <w:tab w:val="left" w:pos="-16160"/>
        </w:tabs>
        <w:spacing w:after="0" w:line="360" w:lineRule="auto"/>
        <w:ind w:left="426" w:hanging="426"/>
        <w:rPr>
          <w:rFonts w:ascii="Century Gothic" w:eastAsia="Calibri" w:hAnsi="Century Gothic" w:cs="Arial"/>
        </w:rPr>
      </w:pPr>
      <w:r w:rsidRPr="009638FA">
        <w:rPr>
          <w:rFonts w:ascii="Century Gothic" w:eastAsia="Calibri" w:hAnsi="Century Gothic" w:cs="Arial"/>
          <w:color w:val="000000"/>
        </w:rPr>
        <w:t>Wykonawca spełnia warunki udziału w postępowaniu:</w:t>
      </w:r>
    </w:p>
    <w:p w14:paraId="7AF12955" w14:textId="77777777" w:rsidR="009638FA" w:rsidRPr="009638FA" w:rsidRDefault="009638FA" w:rsidP="009638FA">
      <w:pPr>
        <w:tabs>
          <w:tab w:val="left" w:pos="-16160"/>
        </w:tabs>
        <w:spacing w:after="0" w:line="360" w:lineRule="auto"/>
        <w:ind w:left="426"/>
        <w:rPr>
          <w:rFonts w:ascii="Century Gothic" w:eastAsia="Calibri" w:hAnsi="Century Gothic" w:cs="Arial"/>
        </w:rPr>
      </w:pPr>
      <w:bookmarkStart w:id="78" w:name="_Hlk103078684"/>
      <w:r w:rsidRPr="009638FA">
        <w:rPr>
          <w:rFonts w:ascii="Century Gothic" w:eastAsia="Calibri" w:hAnsi="Century Gothic" w:cs="Arial"/>
        </w:rPr>
        <w:t>[ …..] TAK [ …..] NIE</w:t>
      </w:r>
      <w:bookmarkEnd w:id="78"/>
    </w:p>
    <w:p w14:paraId="10CBA4C8" w14:textId="77777777" w:rsidR="009638FA" w:rsidRPr="009638FA" w:rsidRDefault="009638FA" w:rsidP="009C7E98">
      <w:pPr>
        <w:numPr>
          <w:ilvl w:val="0"/>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W stosunku do Wykonawcy:</w:t>
      </w:r>
    </w:p>
    <w:p w14:paraId="6F7D4CB8" w14:textId="77777777" w:rsidR="009638FA" w:rsidRPr="009638FA" w:rsidRDefault="009638FA" w:rsidP="009C7E98">
      <w:pPr>
        <w:numPr>
          <w:ilvl w:val="1"/>
          <w:numId w:val="32"/>
        </w:numPr>
        <w:tabs>
          <w:tab w:val="left" w:pos="-16160"/>
        </w:tabs>
        <w:spacing w:after="0" w:line="360" w:lineRule="auto"/>
        <w:ind w:left="426" w:hanging="426"/>
        <w:contextualSpacing/>
        <w:jc w:val="both"/>
        <w:rPr>
          <w:rFonts w:ascii="Century Gothic" w:eastAsia="Calibri" w:hAnsi="Century Gothic" w:cs="Arial"/>
        </w:rPr>
      </w:pPr>
      <w:bookmarkStart w:id="79" w:name="_Hlk103078735"/>
      <w:r w:rsidRPr="009638FA">
        <w:rPr>
          <w:rFonts w:ascii="Century Gothic" w:eastAsia="Calibri" w:hAnsi="Century Gothic" w:cs="Arial"/>
        </w:rPr>
        <w:t xml:space="preserve">Czy wykonawca podlega wykluczeniu z postępowania na podstawie art. 108 ust. 1 </w:t>
      </w:r>
      <w:bookmarkEnd w:id="79"/>
      <w:r w:rsidRPr="009638FA">
        <w:rPr>
          <w:rFonts w:ascii="Century Gothic" w:eastAsia="Calibri" w:hAnsi="Century Gothic" w:cs="Arial"/>
        </w:rPr>
        <w:t xml:space="preserve">Ustawy </w:t>
      </w:r>
      <w:proofErr w:type="spellStart"/>
      <w:r w:rsidRPr="009638FA">
        <w:rPr>
          <w:rFonts w:ascii="Century Gothic" w:eastAsia="Calibri" w:hAnsi="Century Gothic" w:cs="Arial"/>
        </w:rPr>
        <w:t>Pzp</w:t>
      </w:r>
      <w:proofErr w:type="spellEnd"/>
      <w:r w:rsidRPr="009638FA">
        <w:rPr>
          <w:rFonts w:ascii="Century Gothic" w:eastAsia="Calibri" w:hAnsi="Century Gothic" w:cs="Arial"/>
        </w:rPr>
        <w:t xml:space="preserve">. </w:t>
      </w:r>
    </w:p>
    <w:p w14:paraId="34F5144C" w14:textId="77777777" w:rsidR="009638FA" w:rsidRPr="009638FA" w:rsidRDefault="009638FA" w:rsidP="009638FA">
      <w:pPr>
        <w:tabs>
          <w:tab w:val="left" w:pos="-16160"/>
        </w:tabs>
        <w:spacing w:after="0" w:line="360" w:lineRule="auto"/>
        <w:rPr>
          <w:rFonts w:ascii="Century Gothic" w:eastAsia="Calibri" w:hAnsi="Century Gothic" w:cs="Arial"/>
        </w:rPr>
      </w:pPr>
      <w:bookmarkStart w:id="80" w:name="_Hlk103078821"/>
      <w:r w:rsidRPr="009638FA">
        <w:rPr>
          <w:rFonts w:ascii="Century Gothic" w:eastAsia="Calibri" w:hAnsi="Century Gothic" w:cs="Arial"/>
        </w:rPr>
        <w:t xml:space="preserve">       [ …..] TAK [ …..] NIE</w:t>
      </w:r>
    </w:p>
    <w:bookmarkEnd w:id="80"/>
    <w:p w14:paraId="39187F5A" w14:textId="77777777" w:rsidR="009638FA" w:rsidRPr="009638FA" w:rsidRDefault="009638FA" w:rsidP="009C7E98">
      <w:pPr>
        <w:numPr>
          <w:ilvl w:val="1"/>
          <w:numId w:val="32"/>
        </w:numPr>
        <w:tabs>
          <w:tab w:val="left" w:pos="-16160"/>
        </w:tabs>
        <w:spacing w:after="0" w:line="360" w:lineRule="auto"/>
        <w:ind w:left="426" w:hanging="426"/>
        <w:contextualSpacing/>
        <w:jc w:val="both"/>
        <w:rPr>
          <w:rFonts w:ascii="Century Gothic" w:eastAsia="Calibri" w:hAnsi="Century Gothic" w:cs="Arial"/>
        </w:rPr>
      </w:pPr>
      <w:r w:rsidRPr="009638FA">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p>
    <w:p w14:paraId="7BDA6E11" w14:textId="77777777" w:rsidR="009638FA" w:rsidRPr="009638FA" w:rsidRDefault="009638FA" w:rsidP="009638FA">
      <w:pPr>
        <w:tabs>
          <w:tab w:val="left" w:pos="-16160"/>
        </w:tabs>
        <w:spacing w:after="0" w:line="360" w:lineRule="auto"/>
        <w:rPr>
          <w:rFonts w:ascii="Century Gothic" w:eastAsia="Calibri" w:hAnsi="Century Gothic" w:cs="Arial"/>
        </w:rPr>
      </w:pPr>
      <w:r w:rsidRPr="009638FA">
        <w:rPr>
          <w:rFonts w:ascii="Century Gothic" w:eastAsia="Calibri" w:hAnsi="Century Gothic" w:cs="Arial"/>
        </w:rPr>
        <w:t xml:space="preserve">      [ …..] TAK [ …..] NIE</w:t>
      </w:r>
    </w:p>
    <w:p w14:paraId="05BD823B" w14:textId="77777777" w:rsidR="009638FA" w:rsidRPr="009638FA" w:rsidRDefault="009638FA" w:rsidP="009C7E98">
      <w:pPr>
        <w:numPr>
          <w:ilvl w:val="1"/>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 xml:space="preserve">zachodzą przesłanki wykluczenia z postępowania na podstawie art. ………… ustawy </w:t>
      </w:r>
      <w:r w:rsidRPr="009638FA">
        <w:rPr>
          <w:rFonts w:ascii="Century Gothic" w:eastAsia="Calibri" w:hAnsi="Century Gothic" w:cs="Arial"/>
          <w:i/>
          <w:iCs/>
        </w:rPr>
        <w:t>(podać mającą zastosowanie podstawę wykluczenia spośród wymienionych w art.</w:t>
      </w:r>
      <w:r w:rsidRPr="009638FA">
        <w:rPr>
          <w:rFonts w:ascii="Century Gothic" w:eastAsia="Calibri" w:hAnsi="Century Gothic" w:cs="Arial"/>
          <w:color w:val="000000"/>
          <w:shd w:val="clear" w:color="auto" w:fill="FFFFFF"/>
          <w:lang w:eastAsia="pl-PL" w:bidi="pl-PL"/>
        </w:rPr>
        <w:t xml:space="preserve"> </w:t>
      </w:r>
      <w:r w:rsidRPr="009638FA">
        <w:rPr>
          <w:rFonts w:ascii="Century Gothic" w:eastAsia="Calibri" w:hAnsi="Century Gothic" w:cs="Arial"/>
          <w:i/>
          <w:color w:val="000000"/>
          <w:shd w:val="clear" w:color="auto" w:fill="FFFFFF"/>
          <w:lang w:eastAsia="pl-PL" w:bidi="pl-PL"/>
        </w:rPr>
        <w:t>108 ust. 1 pkt 1, 2 i 5</w:t>
      </w:r>
      <w:r w:rsidRPr="009638FA">
        <w:rPr>
          <w:rFonts w:ascii="Century Gothic" w:eastAsia="Calibri" w:hAnsi="Century Gothic" w:cs="Arial"/>
          <w:i/>
          <w:iCs/>
        </w:rPr>
        <w:t xml:space="preserve">). </w:t>
      </w:r>
      <w:r w:rsidRPr="009638FA">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9638FA">
        <w:rPr>
          <w:rFonts w:ascii="Century Gothic" w:eastAsia="Calibri" w:hAnsi="Century Gothic" w:cs="Times New Roman"/>
          <w:color w:val="000000"/>
          <w:shd w:val="clear" w:color="auto" w:fill="FFFFFF"/>
          <w:vertAlign w:val="superscript"/>
          <w:lang w:eastAsia="pl-PL" w:bidi="pl-PL"/>
        </w:rPr>
        <w:footnoteReference w:id="1"/>
      </w:r>
      <w:r w:rsidRPr="009638FA">
        <w:rPr>
          <w:rFonts w:ascii="Century Gothic" w:eastAsia="Calibri" w:hAnsi="Century Gothic" w:cs="Arial"/>
          <w:color w:val="000000"/>
          <w:shd w:val="clear" w:color="auto" w:fill="FFFFFF"/>
          <w:lang w:eastAsia="pl-PL" w:bidi="pl-PL"/>
        </w:rPr>
        <w:t>:</w:t>
      </w:r>
    </w:p>
    <w:p w14:paraId="0607103C" w14:textId="77777777" w:rsidR="00B93B9A" w:rsidRDefault="00B93B9A" w:rsidP="009638FA">
      <w:pPr>
        <w:spacing w:after="0" w:line="288" w:lineRule="auto"/>
        <w:jc w:val="both"/>
        <w:rPr>
          <w:rFonts w:ascii="Arial" w:eastAsia="Times New Roman" w:hAnsi="Arial" w:cs="Arial"/>
          <w:bCs/>
          <w:sz w:val="20"/>
          <w:szCs w:val="20"/>
          <w:lang w:eastAsia="pl-PL"/>
        </w:rPr>
      </w:pPr>
    </w:p>
    <w:p w14:paraId="0DD37E02" w14:textId="77777777" w:rsidR="00B93B9A" w:rsidRPr="009638FA" w:rsidRDefault="00B93B9A" w:rsidP="009638FA">
      <w:pPr>
        <w:spacing w:after="0" w:line="288" w:lineRule="auto"/>
        <w:jc w:val="both"/>
        <w:rPr>
          <w:rFonts w:ascii="Arial" w:eastAsia="Times New Roman" w:hAnsi="Arial" w:cs="Arial"/>
          <w:bCs/>
          <w:sz w:val="20"/>
          <w:szCs w:val="20"/>
          <w:lang w:eastAsia="pl-PL"/>
        </w:rPr>
      </w:pPr>
    </w:p>
    <w:p w14:paraId="23DCD886" w14:textId="77777777" w:rsidR="009638FA" w:rsidRPr="009638FA" w:rsidRDefault="009638FA" w:rsidP="009638FA">
      <w:pPr>
        <w:tabs>
          <w:tab w:val="left" w:pos="284"/>
        </w:tabs>
        <w:spacing w:after="0" w:line="240" w:lineRule="auto"/>
        <w:jc w:val="right"/>
        <w:rPr>
          <w:rFonts w:ascii="Century Gothic" w:eastAsia="Times New Roman" w:hAnsi="Century Gothic" w:cs="Arial"/>
          <w:b/>
          <w:bCs/>
          <w:i/>
          <w:lang w:eastAsia="pl-PL"/>
        </w:rPr>
      </w:pPr>
      <w:r w:rsidRPr="009638FA">
        <w:rPr>
          <w:rFonts w:ascii="Century Gothic" w:eastAsia="Times New Roman" w:hAnsi="Century Gothic" w:cs="Arial"/>
          <w:b/>
          <w:bCs/>
          <w:lang w:eastAsia="pl-PL"/>
        </w:rPr>
        <w:t>Załącznik nr 3 do SWZ</w:t>
      </w:r>
    </w:p>
    <w:p w14:paraId="6A6B6398" w14:textId="77777777" w:rsidR="009638FA" w:rsidRPr="009638FA" w:rsidRDefault="009638FA" w:rsidP="009638FA">
      <w:pPr>
        <w:spacing w:after="0" w:line="240" w:lineRule="auto"/>
        <w:rPr>
          <w:rFonts w:ascii="Century Gothic" w:eastAsia="Times New Roman" w:hAnsi="Century Gothic" w:cs="Arial"/>
          <w:lang w:eastAsia="pl-PL"/>
        </w:rPr>
      </w:pPr>
    </w:p>
    <w:p w14:paraId="34D8B308" w14:textId="77777777" w:rsidR="009638FA" w:rsidRPr="009638FA" w:rsidRDefault="009638FA" w:rsidP="009638FA">
      <w:pPr>
        <w:tabs>
          <w:tab w:val="center" w:pos="7655"/>
        </w:tabs>
        <w:spacing w:after="0" w:line="360" w:lineRule="auto"/>
        <w:jc w:val="right"/>
        <w:rPr>
          <w:rFonts w:ascii="Century Gothic" w:eastAsia="Times New Roman" w:hAnsi="Century Gothic" w:cs="Open Sans"/>
          <w:b/>
          <w:bCs/>
          <w:i/>
          <w:sz w:val="16"/>
          <w:szCs w:val="16"/>
          <w:lang w:eastAsia="pl-PL"/>
        </w:rPr>
      </w:pPr>
      <w:r w:rsidRPr="009638FA">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14:paraId="78591A9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p w14:paraId="0D5CEC4B" w14:textId="77777777" w:rsidR="009638FA" w:rsidRPr="009638FA" w:rsidRDefault="009638FA" w:rsidP="009638FA">
      <w:pPr>
        <w:tabs>
          <w:tab w:val="center" w:pos="7655"/>
        </w:tabs>
        <w:spacing w:after="0" w:line="360" w:lineRule="auto"/>
        <w:rPr>
          <w:rFonts w:ascii="Century Gothic" w:eastAsia="Times New Roman" w:hAnsi="Century Gothic" w:cs="Open Sans"/>
          <w:b/>
          <w:i/>
          <w:lang w:eastAsia="pl-PL"/>
        </w:rPr>
      </w:pPr>
      <w:r w:rsidRPr="009638FA">
        <w:rPr>
          <w:rFonts w:ascii="Century Gothic" w:eastAsia="Times New Roman" w:hAnsi="Century Gothic" w:cs="Open Sans"/>
          <w:b/>
          <w:i/>
          <w:lang w:eastAsia="pl-PL"/>
        </w:rPr>
        <w:t xml:space="preserve">Oświadczenie wykonawcy o aktualności informacji zawartych w oświadczeniu, </w:t>
      </w:r>
      <w:r w:rsidRPr="009638FA">
        <w:rPr>
          <w:rFonts w:ascii="Century Gothic" w:eastAsia="Times New Roman" w:hAnsi="Century Gothic" w:cs="Open Sans"/>
          <w:b/>
          <w:i/>
          <w:lang w:eastAsia="pl-PL"/>
        </w:rPr>
        <w:br/>
        <w:t>o którym mowa w art. 125 ust. 1 Ustawy</w:t>
      </w:r>
    </w:p>
    <w:p w14:paraId="40E1B4F7" w14:textId="231AD279" w:rsidR="009638FA" w:rsidRPr="00281229" w:rsidRDefault="009638FA" w:rsidP="009638FA">
      <w:pPr>
        <w:tabs>
          <w:tab w:val="center" w:pos="7655"/>
        </w:tabs>
        <w:spacing w:after="0" w:line="360" w:lineRule="auto"/>
        <w:rPr>
          <w:rFonts w:ascii="Century Gothic" w:eastAsia="Times New Roman" w:hAnsi="Century Gothic" w:cs="Open Sans"/>
          <w:b/>
          <w:bCs/>
          <w:i/>
          <w:lang w:eastAsia="pl-PL"/>
        </w:rPr>
      </w:pPr>
      <w:r w:rsidRPr="009638FA">
        <w:rPr>
          <w:rFonts w:ascii="Century Gothic" w:eastAsia="Times New Roman" w:hAnsi="Century Gothic" w:cs="Open Sans"/>
          <w:i/>
          <w:lang w:eastAsia="pl-PL"/>
        </w:rPr>
        <w:t xml:space="preserve">Na potrzeby postępowania </w:t>
      </w:r>
      <w:r w:rsidR="000C2292">
        <w:rPr>
          <w:rFonts w:ascii="Century Gothic" w:eastAsia="Times New Roman" w:hAnsi="Century Gothic" w:cs="Open Sans"/>
          <w:i/>
          <w:lang w:eastAsia="pl-PL"/>
        </w:rPr>
        <w:t>pn.</w:t>
      </w:r>
      <w:r w:rsidRPr="009638FA">
        <w:rPr>
          <w:rFonts w:ascii="Century Gothic" w:eastAsia="Times New Roman" w:hAnsi="Century Gothic" w:cs="Open Sans"/>
          <w:b/>
          <w:i/>
          <w:lang w:eastAsia="pl-PL"/>
        </w:rPr>
        <w:t xml:space="preserve"> „</w:t>
      </w:r>
      <w:r w:rsidR="00425164" w:rsidRPr="00425164">
        <w:rPr>
          <w:rFonts w:ascii="Century Gothic" w:eastAsia="Times New Roman" w:hAnsi="Century Gothic" w:cs="Open Sans"/>
          <w:b/>
          <w:bCs/>
          <w:i/>
          <w:lang w:eastAsia="pl-PL"/>
        </w:rPr>
        <w:t>Świadczenie usług ubezpieczenia mienia i</w:t>
      </w:r>
      <w:r w:rsidR="00425164">
        <w:rPr>
          <w:rFonts w:ascii="Century Gothic" w:eastAsia="Times New Roman" w:hAnsi="Century Gothic" w:cs="Open Sans"/>
          <w:b/>
          <w:bCs/>
          <w:i/>
          <w:lang w:eastAsia="pl-PL"/>
        </w:rPr>
        <w:t xml:space="preserve"> </w:t>
      </w:r>
      <w:r w:rsidR="00425164" w:rsidRPr="00425164">
        <w:rPr>
          <w:rFonts w:ascii="Century Gothic" w:eastAsia="Times New Roman" w:hAnsi="Century Gothic" w:cs="Open Sans"/>
          <w:b/>
          <w:bCs/>
          <w:i/>
          <w:lang w:eastAsia="pl-PL"/>
        </w:rPr>
        <w:t>działalności COS OPO w Szczyrku</w:t>
      </w:r>
      <w:r w:rsidRPr="009638FA">
        <w:rPr>
          <w:rFonts w:ascii="Century Gothic" w:eastAsia="Times New Roman" w:hAnsi="Century Gothic" w:cs="Open Sans"/>
          <w:b/>
          <w:bCs/>
          <w:i/>
          <w:lang w:eastAsia="pl-PL"/>
        </w:rPr>
        <w:t>”</w:t>
      </w:r>
      <w:r w:rsidRPr="009638FA">
        <w:rPr>
          <w:rFonts w:ascii="Century Gothic" w:eastAsia="Times New Roman" w:hAnsi="Century Gothic" w:cs="Open Sans"/>
          <w:b/>
          <w:i/>
          <w:lang w:eastAsia="pl-PL"/>
        </w:rPr>
        <w:t>,</w:t>
      </w:r>
      <w:r w:rsidRPr="009638FA">
        <w:rPr>
          <w:rFonts w:ascii="Century Gothic" w:eastAsia="Times New Roman" w:hAnsi="Century Gothic" w:cs="Open Sans"/>
          <w:b/>
          <w:bCs/>
          <w:i/>
          <w:lang w:eastAsia="pl-PL"/>
        </w:rPr>
        <w:t xml:space="preserve"> </w:t>
      </w:r>
      <w:r w:rsidRPr="009638FA">
        <w:rPr>
          <w:rFonts w:ascii="Century Gothic" w:eastAsia="Times New Roman" w:hAnsi="Century Gothic" w:cs="Open Sans"/>
          <w:i/>
          <w:lang w:eastAsia="pl-PL"/>
        </w:rPr>
        <w:t>oświadczam, co następuje:</w:t>
      </w:r>
    </w:p>
    <w:p w14:paraId="2DE838A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523"/>
      </w:tblGrid>
      <w:tr w:rsidR="009638FA" w:rsidRPr="009638FA" w14:paraId="09CD4B53"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40D23F1A"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DANE WYKONAWCY</w:t>
            </w:r>
          </w:p>
          <w:p w14:paraId="5CCB998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*niepotrzebne skreślić</w:t>
            </w:r>
          </w:p>
        </w:tc>
      </w:tr>
      <w:tr w:rsidR="009638FA" w:rsidRPr="009638FA" w14:paraId="0EFCBD20"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23CF77FC"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tcPr>
          <w:p w14:paraId="693AC7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550EFC64"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10F03A8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tcPr>
          <w:p w14:paraId="6B025F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55AE1F3"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3AF5661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tcPr>
          <w:p w14:paraId="73595691"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DE56BD6"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4A9B090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KRS/</w:t>
            </w:r>
            <w:proofErr w:type="spellStart"/>
            <w:r w:rsidRPr="009638FA">
              <w:rPr>
                <w:rFonts w:ascii="Century Gothic" w:eastAsia="Times New Roman" w:hAnsi="Century Gothic" w:cs="Open Sans"/>
                <w:i/>
                <w:lang w:eastAsia="pl-PL"/>
              </w:rPr>
              <w:t>CEiDG</w:t>
            </w:r>
            <w:proofErr w:type="spellEnd"/>
            <w:r w:rsidRPr="009638FA">
              <w:rPr>
                <w:rFonts w:ascii="Century Gothic" w:eastAsia="Times New Roman" w:hAnsi="Century Gothic" w:cs="Open Sans"/>
                <w:i/>
                <w:lang w:eastAsia="pl-PL"/>
              </w:rPr>
              <w:t xml:space="preserve"> w zależności od podmiotu</w:t>
            </w:r>
          </w:p>
        </w:tc>
        <w:tc>
          <w:tcPr>
            <w:tcW w:w="2955" w:type="pct"/>
            <w:tcBorders>
              <w:top w:val="single" w:sz="4" w:space="0" w:color="auto"/>
              <w:left w:val="single" w:sz="4" w:space="0" w:color="auto"/>
              <w:bottom w:val="single" w:sz="4" w:space="0" w:color="auto"/>
              <w:right w:val="single" w:sz="4" w:space="0" w:color="auto"/>
            </w:tcBorders>
          </w:tcPr>
          <w:p w14:paraId="38B75FD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1E6F799B"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1566E6A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tcPr>
          <w:p w14:paraId="27AC7775"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B9E9D99"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3598E85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tcPr>
          <w:p w14:paraId="4615C11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5829519"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1F10E08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OŚWIADCZENIE WYKONAWCY</w:t>
            </w:r>
          </w:p>
        </w:tc>
      </w:tr>
      <w:tr w:rsidR="009638FA" w:rsidRPr="009638FA" w14:paraId="357ECB34" w14:textId="77777777" w:rsidTr="00F01B8A">
        <w:tc>
          <w:tcPr>
            <w:tcW w:w="5000" w:type="pct"/>
            <w:gridSpan w:val="2"/>
            <w:tcBorders>
              <w:top w:val="single" w:sz="4" w:space="0" w:color="auto"/>
              <w:left w:val="single" w:sz="4" w:space="0" w:color="auto"/>
              <w:bottom w:val="single" w:sz="4" w:space="0" w:color="auto"/>
              <w:right w:val="single" w:sz="4" w:space="0" w:color="auto"/>
            </w:tcBorders>
            <w:hideMark/>
          </w:tcPr>
          <w:p w14:paraId="5D9EDC2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14:paraId="3271094E"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            [ …..] TAK   [ …..] NIE   </w:t>
            </w:r>
          </w:p>
        </w:tc>
      </w:tr>
    </w:tbl>
    <w:p w14:paraId="5C4669DF" w14:textId="77777777" w:rsidR="009638FA" w:rsidRDefault="009638FA" w:rsidP="009638FA">
      <w:pPr>
        <w:tabs>
          <w:tab w:val="center" w:pos="7655"/>
        </w:tabs>
        <w:spacing w:after="0" w:line="360" w:lineRule="auto"/>
        <w:rPr>
          <w:rFonts w:ascii="Century Gothic" w:eastAsia="Times New Roman" w:hAnsi="Century Gothic" w:cs="Open Sans"/>
          <w:i/>
          <w:lang w:eastAsia="pl-PL"/>
        </w:rPr>
      </w:pPr>
    </w:p>
    <w:p w14:paraId="6FD96A58" w14:textId="77777777" w:rsidR="00FA3F6F" w:rsidRDefault="00FA3F6F" w:rsidP="009638FA">
      <w:pPr>
        <w:tabs>
          <w:tab w:val="center" w:pos="7655"/>
        </w:tabs>
        <w:spacing w:after="0" w:line="360" w:lineRule="auto"/>
        <w:rPr>
          <w:rFonts w:ascii="Century Gothic" w:eastAsia="Times New Roman" w:hAnsi="Century Gothic" w:cs="Open Sans"/>
          <w:i/>
          <w:lang w:eastAsia="pl-PL"/>
        </w:rPr>
      </w:pPr>
    </w:p>
    <w:p w14:paraId="5B41FCCB" w14:textId="77777777" w:rsidR="00FA3F6F" w:rsidRPr="00FA3F6F" w:rsidRDefault="00FA3F6F" w:rsidP="00FA3F6F">
      <w:pPr>
        <w:autoSpaceDE w:val="0"/>
        <w:autoSpaceDN w:val="0"/>
        <w:adjustRightInd w:val="0"/>
        <w:spacing w:after="0" w:line="240" w:lineRule="auto"/>
        <w:rPr>
          <w:rFonts w:ascii="Century Gothic" w:hAnsi="Century Gothic" w:cs="CIDFont+F2"/>
          <w:b/>
          <w:bCs/>
          <w:i/>
          <w:iCs/>
          <w:color w:val="FF0000"/>
          <w:sz w:val="18"/>
          <w:szCs w:val="18"/>
        </w:rPr>
      </w:pPr>
      <w:r w:rsidRPr="00FA3F6F">
        <w:rPr>
          <w:rFonts w:ascii="Century Gothic" w:hAnsi="Century Gothic" w:cs="CIDFont+F2"/>
          <w:b/>
          <w:bCs/>
          <w:i/>
          <w:iCs/>
          <w:color w:val="FF0000"/>
          <w:sz w:val="18"/>
          <w:szCs w:val="18"/>
        </w:rPr>
        <w:t>UWAGA! Dokument należy wypełnić i podpisać kwalifikowanym podpisem elektronicznym lub podpisem</w:t>
      </w:r>
    </w:p>
    <w:p w14:paraId="0D8BCFF1" w14:textId="77777777" w:rsidR="00FA3F6F" w:rsidRPr="00FA3F6F" w:rsidRDefault="00FA3F6F" w:rsidP="00FA3F6F">
      <w:pPr>
        <w:autoSpaceDE w:val="0"/>
        <w:autoSpaceDN w:val="0"/>
        <w:adjustRightInd w:val="0"/>
        <w:spacing w:after="0" w:line="240" w:lineRule="auto"/>
        <w:rPr>
          <w:rFonts w:ascii="Century Gothic" w:hAnsi="Century Gothic" w:cs="CIDFont+F2"/>
          <w:b/>
          <w:bCs/>
          <w:i/>
          <w:iCs/>
          <w:color w:val="FF0000"/>
          <w:sz w:val="18"/>
          <w:szCs w:val="18"/>
        </w:rPr>
      </w:pPr>
      <w:r w:rsidRPr="00FA3F6F">
        <w:rPr>
          <w:rFonts w:ascii="Century Gothic" w:hAnsi="Century Gothic" w:cs="CIDFont+F2"/>
          <w:b/>
          <w:bCs/>
          <w:i/>
          <w:iCs/>
          <w:color w:val="FF0000"/>
          <w:sz w:val="18"/>
          <w:szCs w:val="18"/>
        </w:rPr>
        <w:t>zaufanym lub podpisem osobistym.</w:t>
      </w:r>
    </w:p>
    <w:p w14:paraId="47B4FC02" w14:textId="77777777" w:rsidR="00FA3F6F" w:rsidRPr="00FA3F6F" w:rsidRDefault="00FA3F6F" w:rsidP="00FA3F6F">
      <w:pPr>
        <w:autoSpaceDE w:val="0"/>
        <w:autoSpaceDN w:val="0"/>
        <w:adjustRightInd w:val="0"/>
        <w:spacing w:after="0" w:line="240" w:lineRule="auto"/>
        <w:rPr>
          <w:rFonts w:ascii="Century Gothic" w:hAnsi="Century Gothic" w:cs="CIDFont+F2"/>
          <w:b/>
          <w:bCs/>
          <w:i/>
          <w:iCs/>
          <w:color w:val="FF0000"/>
          <w:sz w:val="18"/>
          <w:szCs w:val="18"/>
        </w:rPr>
      </w:pPr>
      <w:r w:rsidRPr="00FA3F6F">
        <w:rPr>
          <w:rFonts w:ascii="Century Gothic" w:hAnsi="Century Gothic" w:cs="CIDFont+F2"/>
          <w:b/>
          <w:bCs/>
          <w:i/>
          <w:iCs/>
          <w:color w:val="FF0000"/>
          <w:sz w:val="18"/>
          <w:szCs w:val="18"/>
        </w:rPr>
        <w:t>Zamawiający zaleca zapisanie dokumentu w formacie PDF.</w:t>
      </w:r>
    </w:p>
    <w:p w14:paraId="31F52FA0" w14:textId="4B9856EA" w:rsidR="00B93B9A" w:rsidRPr="00B93B9A" w:rsidRDefault="00FA3F6F" w:rsidP="00B93B9A">
      <w:pPr>
        <w:tabs>
          <w:tab w:val="center" w:pos="7655"/>
        </w:tabs>
        <w:spacing w:after="0" w:line="360" w:lineRule="auto"/>
        <w:rPr>
          <w:rFonts w:ascii="Century Gothic" w:eastAsia="Times New Roman" w:hAnsi="Century Gothic" w:cs="Open Sans"/>
          <w:b/>
          <w:bCs/>
          <w:i/>
          <w:color w:val="FF0000"/>
          <w:lang w:eastAsia="pl-PL"/>
        </w:rPr>
      </w:pPr>
      <w:r w:rsidRPr="00FA3F6F">
        <w:rPr>
          <w:rFonts w:ascii="Century Gothic" w:hAnsi="Century Gothic" w:cs="CIDFont+F3"/>
          <w:b/>
          <w:bCs/>
          <w:color w:val="FF0000"/>
          <w:sz w:val="20"/>
          <w:szCs w:val="20"/>
        </w:rPr>
        <w:t>DOKUMENT SKŁADANY NA WEZWANIE.</w:t>
      </w:r>
      <w:bookmarkStart w:id="81" w:name="_Hlk67041831"/>
    </w:p>
    <w:p w14:paraId="0C69A8F0" w14:textId="77777777" w:rsidR="009C7E98" w:rsidRDefault="009C7E98" w:rsidP="009638FA">
      <w:pPr>
        <w:keepNext/>
        <w:spacing w:after="0" w:line="288" w:lineRule="auto"/>
        <w:jc w:val="right"/>
        <w:outlineLvl w:val="2"/>
        <w:rPr>
          <w:rFonts w:ascii="Century Gothic" w:eastAsia="Times New Roman" w:hAnsi="Century Gothic" w:cs="Open Sans"/>
          <w:b/>
          <w:u w:val="single"/>
          <w:lang w:eastAsia="pl-PL"/>
        </w:rPr>
      </w:pPr>
    </w:p>
    <w:p w14:paraId="2FC0A703" w14:textId="77777777" w:rsidR="00F601EA" w:rsidRDefault="00F601EA" w:rsidP="009638FA">
      <w:pPr>
        <w:keepNext/>
        <w:spacing w:after="0" w:line="288" w:lineRule="auto"/>
        <w:jc w:val="right"/>
        <w:outlineLvl w:val="2"/>
        <w:rPr>
          <w:rFonts w:ascii="Century Gothic" w:eastAsia="Times New Roman" w:hAnsi="Century Gothic" w:cs="Open Sans"/>
          <w:b/>
          <w:u w:val="single"/>
          <w:lang w:eastAsia="pl-PL"/>
        </w:rPr>
      </w:pPr>
    </w:p>
    <w:p w14:paraId="37D8D9CB" w14:textId="77777777" w:rsidR="00F601EA" w:rsidRDefault="00F601EA" w:rsidP="009638FA">
      <w:pPr>
        <w:keepNext/>
        <w:spacing w:after="0" w:line="288" w:lineRule="auto"/>
        <w:jc w:val="right"/>
        <w:outlineLvl w:val="2"/>
        <w:rPr>
          <w:rFonts w:ascii="Century Gothic" w:eastAsia="Times New Roman" w:hAnsi="Century Gothic" w:cs="Open Sans"/>
          <w:b/>
          <w:u w:val="single"/>
          <w:lang w:eastAsia="pl-PL"/>
        </w:rPr>
      </w:pPr>
    </w:p>
    <w:p w14:paraId="3D490CE8" w14:textId="77777777" w:rsidR="00F601EA" w:rsidRDefault="00F601EA" w:rsidP="009638FA">
      <w:pPr>
        <w:keepNext/>
        <w:spacing w:after="0" w:line="288" w:lineRule="auto"/>
        <w:jc w:val="right"/>
        <w:outlineLvl w:val="2"/>
        <w:rPr>
          <w:rFonts w:ascii="Century Gothic" w:eastAsia="Times New Roman" w:hAnsi="Century Gothic" w:cs="Open Sans"/>
          <w:b/>
          <w:u w:val="single"/>
          <w:lang w:eastAsia="pl-PL"/>
        </w:rPr>
      </w:pPr>
    </w:p>
    <w:p w14:paraId="558D51B8" w14:textId="77777777" w:rsidR="00F601EA" w:rsidRDefault="00F601EA" w:rsidP="009638FA">
      <w:pPr>
        <w:keepNext/>
        <w:spacing w:after="0" w:line="288" w:lineRule="auto"/>
        <w:jc w:val="right"/>
        <w:outlineLvl w:val="2"/>
        <w:rPr>
          <w:rFonts w:ascii="Century Gothic" w:eastAsia="Times New Roman" w:hAnsi="Century Gothic" w:cs="Open Sans"/>
          <w:b/>
          <w:u w:val="single"/>
          <w:lang w:eastAsia="pl-PL"/>
        </w:rPr>
      </w:pPr>
    </w:p>
    <w:p w14:paraId="6C37B6DC" w14:textId="77777777" w:rsidR="00F601EA" w:rsidRDefault="00F601EA" w:rsidP="009638FA">
      <w:pPr>
        <w:keepNext/>
        <w:spacing w:after="0" w:line="288" w:lineRule="auto"/>
        <w:jc w:val="right"/>
        <w:outlineLvl w:val="2"/>
        <w:rPr>
          <w:rFonts w:ascii="Century Gothic" w:eastAsia="Times New Roman" w:hAnsi="Century Gothic" w:cs="Open Sans"/>
          <w:b/>
          <w:u w:val="single"/>
          <w:lang w:eastAsia="pl-PL"/>
        </w:rPr>
      </w:pPr>
    </w:p>
    <w:p w14:paraId="73D70747" w14:textId="31D3261B" w:rsidR="009638FA" w:rsidRPr="009638FA" w:rsidRDefault="009638FA" w:rsidP="009638FA">
      <w:pPr>
        <w:keepNext/>
        <w:spacing w:after="0" w:line="288" w:lineRule="auto"/>
        <w:jc w:val="right"/>
        <w:outlineLvl w:val="2"/>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Załącznik nr 4 do SWZ -</w:t>
      </w:r>
      <w:bookmarkEnd w:id="81"/>
      <w:r w:rsidRPr="009638FA">
        <w:rPr>
          <w:rFonts w:ascii="Century Gothic" w:eastAsia="Times New Roman" w:hAnsi="Century Gothic" w:cs="Open Sans"/>
          <w:b/>
          <w:u w:val="single"/>
          <w:lang w:eastAsia="pl-PL"/>
        </w:rPr>
        <w:br/>
        <w:t>Grupa kapitałowa</w:t>
      </w:r>
    </w:p>
    <w:p w14:paraId="1B3F2110" w14:textId="77777777" w:rsidR="009638FA" w:rsidRPr="009638FA" w:rsidRDefault="009638FA" w:rsidP="009638FA">
      <w:pPr>
        <w:widowControl w:val="0"/>
        <w:tabs>
          <w:tab w:val="center" w:pos="7797"/>
        </w:tabs>
        <w:spacing w:before="120" w:after="120" w:line="120" w:lineRule="auto"/>
        <w:rPr>
          <w:rFonts w:ascii="Century Gothic" w:eastAsia="Times New Roman" w:hAnsi="Century Gothic" w:cs="Open Sans"/>
          <w:lang w:eastAsia="pl-PL"/>
        </w:rPr>
      </w:pPr>
    </w:p>
    <w:p w14:paraId="5FE42D5D" w14:textId="77777777" w:rsidR="009638FA" w:rsidRPr="009638FA" w:rsidRDefault="009638FA" w:rsidP="009638FA">
      <w:pPr>
        <w:spacing w:before="120" w:after="120" w:line="288" w:lineRule="auto"/>
        <w:jc w:val="center"/>
        <w:rPr>
          <w:rFonts w:ascii="Century Gothic" w:eastAsia="Times New Roman" w:hAnsi="Century Gothic" w:cs="Open Sans"/>
          <w:b/>
          <w:lang w:eastAsia="pl-PL"/>
        </w:rPr>
      </w:pPr>
      <w:r w:rsidRPr="009638FA">
        <w:rPr>
          <w:rFonts w:ascii="Century Gothic" w:eastAsia="Times New Roman" w:hAnsi="Century Gothic" w:cs="Open Sans"/>
          <w:b/>
          <w:lang w:eastAsia="pl-PL"/>
        </w:rPr>
        <w:t>Lista podmiotów należących do tej samej grupy kapitałowej / Informacja o tym, że Wykonawca nie należy do grupy kapitałowej*</w:t>
      </w:r>
    </w:p>
    <w:p w14:paraId="4FAD3EB9" w14:textId="77777777" w:rsidR="009638FA" w:rsidRPr="009638FA" w:rsidRDefault="009638FA" w:rsidP="009638FA">
      <w:pPr>
        <w:spacing w:before="120" w:after="0" w:line="288" w:lineRule="auto"/>
        <w:jc w:val="center"/>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UWAGA:  należy wypełnić odpowiednio*</w:t>
      </w:r>
    </w:p>
    <w:p w14:paraId="444C154D" w14:textId="77777777" w:rsidR="009638FA" w:rsidRPr="009638FA" w:rsidRDefault="009638FA" w:rsidP="009638FA">
      <w:pPr>
        <w:spacing w:after="0" w:line="240" w:lineRule="auto"/>
        <w:jc w:val="center"/>
        <w:rPr>
          <w:rFonts w:ascii="Century Gothic" w:eastAsia="Times New Roman" w:hAnsi="Century Gothic" w:cs="Open Sans"/>
          <w:b/>
          <w:i/>
          <w:sz w:val="20"/>
          <w:szCs w:val="20"/>
          <w:lang w:eastAsia="pl-PL"/>
        </w:rPr>
      </w:pPr>
    </w:p>
    <w:p w14:paraId="35D9F980" w14:textId="7900AA56" w:rsidR="009638FA" w:rsidRPr="00F601EA" w:rsidRDefault="009638FA" w:rsidP="00F601EA">
      <w:pPr>
        <w:spacing w:after="0" w:line="240" w:lineRule="auto"/>
        <w:jc w:val="both"/>
        <w:rPr>
          <w:rFonts w:ascii="Century Gothic" w:eastAsia="Times New Roman" w:hAnsi="Century Gothic" w:cs="Open Sans"/>
          <w:lang w:eastAsia="pl-PL"/>
        </w:rPr>
      </w:pPr>
      <w:r w:rsidRPr="009638FA">
        <w:rPr>
          <w:rFonts w:ascii="Century Gothic" w:eastAsia="Times New Roman" w:hAnsi="Century Gothic" w:cs="Open Sans"/>
          <w:lang w:eastAsia="pl-PL"/>
        </w:rPr>
        <w:t>Nawiązując do ogłoszenia oraz treści specyfikacji warunków zamówienia w postępowaniu o udzielenie zamówienia publicznego, prowadzonego</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na podstawie art. 275 pkt. 1 ustawy Prawo zamówień publicznych z dnia 11 września 2019 r. (</w:t>
      </w:r>
      <w:r w:rsidR="00FA3F6F" w:rsidRPr="00FA3F6F">
        <w:rPr>
          <w:rFonts w:ascii="Century Gothic" w:eastAsia="Times New Roman" w:hAnsi="Century Gothic" w:cs="Open Sans"/>
          <w:bCs/>
          <w:lang w:eastAsia="pl-PL"/>
        </w:rPr>
        <w:t>tj. Dz. U. z 2023 r. poz. 1605 ze zm.</w:t>
      </w:r>
      <w:r w:rsidRPr="009638FA">
        <w:rPr>
          <w:rFonts w:ascii="Century Gothic" w:eastAsia="Times New Roman" w:hAnsi="Century Gothic" w:cs="Open Sans"/>
          <w:lang w:eastAsia="pl-PL"/>
        </w:rPr>
        <w:t>) pn.</w:t>
      </w:r>
      <w:r w:rsidR="009C7E98" w:rsidRPr="009C7E98">
        <w:rPr>
          <w:rFonts w:ascii="Century Gothic" w:hAnsi="Century Gothic"/>
          <w:b/>
          <w:bCs/>
        </w:rPr>
        <w:t xml:space="preserve"> </w:t>
      </w:r>
      <w:bookmarkStart w:id="82" w:name="_Hlk156293555"/>
      <w:r w:rsidR="00425164" w:rsidRPr="00425164">
        <w:rPr>
          <w:rFonts w:ascii="Century Gothic" w:hAnsi="Century Gothic"/>
          <w:b/>
          <w:bCs/>
        </w:rPr>
        <w:t>Świadczenie usług ubezpieczenia mienia i działalności COS OPO w Szczyrku</w:t>
      </w:r>
      <w:bookmarkEnd w:id="82"/>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 xml:space="preserve">numer </w:t>
      </w:r>
      <w:r w:rsidR="009F082D">
        <w:rPr>
          <w:rFonts w:ascii="Century Gothic" w:eastAsia="Times New Roman" w:hAnsi="Century Gothic" w:cs="Open Sans"/>
          <w:lang w:eastAsia="pl-PL"/>
        </w:rPr>
        <w:t xml:space="preserve">referencyjny </w:t>
      </w:r>
      <w:r w:rsidRPr="009638FA">
        <w:rPr>
          <w:rFonts w:ascii="Century Gothic" w:eastAsia="Times New Roman" w:hAnsi="Century Gothic" w:cs="Open Sans"/>
          <w:lang w:eastAsia="pl-PL"/>
        </w:rPr>
        <w:t>zamówienia DZP/</w:t>
      </w:r>
      <w:proofErr w:type="spellStart"/>
      <w:r w:rsidRPr="009638FA">
        <w:rPr>
          <w:rFonts w:ascii="Century Gothic" w:eastAsia="Times New Roman" w:hAnsi="Century Gothic" w:cs="Open Sans"/>
          <w:lang w:eastAsia="pl-PL"/>
        </w:rPr>
        <w:t>Sz</w:t>
      </w:r>
      <w:proofErr w:type="spellEnd"/>
      <w:r w:rsidR="00F601EA">
        <w:rPr>
          <w:rFonts w:ascii="Century Gothic" w:eastAsia="Times New Roman" w:hAnsi="Century Gothic" w:cs="Open Sans"/>
          <w:lang w:eastAsia="pl-PL"/>
        </w:rPr>
        <w:t xml:space="preserve">/11/2026 </w:t>
      </w:r>
      <w:r w:rsidRPr="009638FA">
        <w:rPr>
          <w:rFonts w:ascii="Century Gothic" w:eastAsia="Times New Roman" w:hAnsi="Century Gothic" w:cs="Open Sans"/>
          <w:lang w:eastAsia="pl-PL"/>
        </w:rPr>
        <w:t>w celu potwierdzenia braku podstaw wykluczenia z postępowania na podstawie art. 108 ust. 1 pkt 5 i 6 ustawy z dnia 11 września 2019 r. Prawo zamówień publicznych (</w:t>
      </w:r>
      <w:r w:rsidR="00F601EA" w:rsidRPr="00F601EA">
        <w:rPr>
          <w:rFonts w:ascii="Century Gothic" w:eastAsia="Times New Roman" w:hAnsi="Century Gothic" w:cs="Open Sans"/>
          <w:lang w:eastAsia="pl-PL"/>
        </w:rPr>
        <w:t xml:space="preserve">Dz.U.2024.1320 </w:t>
      </w:r>
      <w:proofErr w:type="spellStart"/>
      <w:r w:rsidR="00F601EA" w:rsidRPr="00F601EA">
        <w:rPr>
          <w:rFonts w:ascii="Century Gothic" w:eastAsia="Times New Roman" w:hAnsi="Century Gothic" w:cs="Open Sans"/>
          <w:lang w:eastAsia="pl-PL"/>
        </w:rPr>
        <w:t>t.j</w:t>
      </w:r>
      <w:proofErr w:type="spellEnd"/>
      <w:r w:rsidR="00F601EA" w:rsidRPr="00F601EA">
        <w:rPr>
          <w:rFonts w:ascii="Century Gothic" w:eastAsia="Times New Roman" w:hAnsi="Century Gothic" w:cs="Open Sans"/>
          <w:lang w:eastAsia="pl-PL"/>
        </w:rPr>
        <w:t>.</w:t>
      </w:r>
      <w:r w:rsidRPr="009638FA">
        <w:rPr>
          <w:rFonts w:ascii="Century Gothic" w:eastAsia="Times New Roman" w:hAnsi="Century Gothic" w:cs="Open Sans"/>
          <w:lang w:eastAsia="pl-PL"/>
        </w:rPr>
        <w:t>), działając w imieniu Wykonawcy:</w:t>
      </w:r>
    </w:p>
    <w:p w14:paraId="064564C4" w14:textId="0C84803F"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_____________________________________________________________________________________</w:t>
      </w:r>
    </w:p>
    <w:p w14:paraId="2F376EB3" w14:textId="77777777"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i/>
          <w:lang w:eastAsia="pl-PL"/>
        </w:rPr>
        <w:t>nazwa (firma) i dokładny adres Wykonawcy)</w:t>
      </w:r>
    </w:p>
    <w:p w14:paraId="7C9E850B" w14:textId="77777777" w:rsidR="009638FA" w:rsidRPr="009638FA" w:rsidRDefault="009638FA" w:rsidP="009638FA">
      <w:pPr>
        <w:tabs>
          <w:tab w:val="right" w:leader="dot" w:pos="8505"/>
        </w:tabs>
        <w:spacing w:before="120" w:after="120" w:line="288" w:lineRule="auto"/>
        <w:ind w:left="851" w:right="1134"/>
        <w:jc w:val="center"/>
        <w:rPr>
          <w:rFonts w:ascii="Century Gothic" w:eastAsia="Times New Roman" w:hAnsi="Century Gothic" w:cs="Calibri"/>
          <w:lang w:eastAsia="pl-PL"/>
        </w:rPr>
      </w:pPr>
    </w:p>
    <w:p w14:paraId="6862E3CA" w14:textId="77777777" w:rsidR="009638FA" w:rsidRPr="009638FA" w:rsidRDefault="009638FA" w:rsidP="009C7E98">
      <w:pPr>
        <w:numPr>
          <w:ilvl w:val="3"/>
          <w:numId w:val="25"/>
        </w:numPr>
        <w:autoSpaceDN w:val="0"/>
        <w:spacing w:before="120" w:after="120" w:line="288" w:lineRule="auto"/>
        <w:ind w:left="284" w:hanging="284"/>
        <w:jc w:val="both"/>
        <w:rPr>
          <w:rFonts w:ascii="Century Gothic" w:eastAsia="Times New Roman" w:hAnsi="Century Gothic" w:cs="Open Sans"/>
          <w:lang w:eastAsia="pl-PL"/>
        </w:rPr>
      </w:pPr>
      <w:r w:rsidRPr="009638FA">
        <w:rPr>
          <w:rFonts w:ascii="Century Gothic" w:eastAsia="Times New Roman" w:hAnsi="Century Gothic" w:cs="Open Sans"/>
          <w:b/>
          <w:lang w:eastAsia="pl-PL"/>
        </w:rPr>
        <w:t>Oświadczam, że należę do tej samej grupy kapitałowej*</w:t>
      </w:r>
      <w:r w:rsidRPr="009638FA">
        <w:rPr>
          <w:rFonts w:ascii="Century Gothic" w:eastAsia="Times New Roman" w:hAnsi="Century Gothic" w:cs="Open Sans"/>
          <w:lang w:eastAsia="pl-PL"/>
        </w:rPr>
        <w:t xml:space="preserve"> 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5"/>
        <w:gridCol w:w="4022"/>
      </w:tblGrid>
      <w:tr w:rsidR="009638FA" w:rsidRPr="009638FA" w14:paraId="3DBBBFC4" w14:textId="77777777" w:rsidTr="00F01B8A">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4C9B2B2"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14:paraId="38D9293C"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14:paraId="7E0FC314"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Adres podmiotu</w:t>
            </w:r>
          </w:p>
        </w:tc>
      </w:tr>
      <w:tr w:rsidR="009638FA" w:rsidRPr="009638FA" w14:paraId="0C99C5DD"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66B892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14:paraId="51D73439"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47FB3E81"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7FE60026"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024871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14:paraId="30350B2A"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7DFA218C"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594FD9DB"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5A0C198"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3</w:t>
            </w:r>
          </w:p>
        </w:tc>
        <w:tc>
          <w:tcPr>
            <w:tcW w:w="4395" w:type="dxa"/>
            <w:tcBorders>
              <w:top w:val="single" w:sz="4" w:space="0" w:color="auto"/>
              <w:left w:val="single" w:sz="4" w:space="0" w:color="auto"/>
              <w:bottom w:val="single" w:sz="4" w:space="0" w:color="auto"/>
              <w:right w:val="single" w:sz="4" w:space="0" w:color="auto"/>
            </w:tcBorders>
          </w:tcPr>
          <w:p w14:paraId="732FAD92"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0722B394"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bl>
    <w:p w14:paraId="67657D06" w14:textId="77777777" w:rsidR="009638FA" w:rsidRPr="009638FA" w:rsidRDefault="009638FA" w:rsidP="009638FA">
      <w:pPr>
        <w:spacing w:before="120" w:after="120" w:line="120" w:lineRule="auto"/>
        <w:ind w:left="284"/>
        <w:rPr>
          <w:rFonts w:ascii="Century Gothic" w:eastAsia="Times New Roman" w:hAnsi="Century Gothic" w:cs="Open Sans"/>
          <w:lang w:eastAsia="pl-PL"/>
        </w:rPr>
      </w:pPr>
    </w:p>
    <w:p w14:paraId="3B7A408C" w14:textId="77777777" w:rsidR="009638FA" w:rsidRPr="009638FA" w:rsidRDefault="009638FA" w:rsidP="009638FA">
      <w:pPr>
        <w:spacing w:before="120" w:after="120" w:line="288" w:lineRule="auto"/>
        <w:ind w:left="284"/>
        <w:rPr>
          <w:rFonts w:ascii="Century Gothic" w:eastAsia="Times New Roman" w:hAnsi="Century Gothic" w:cs="Open Sans"/>
          <w:lang w:eastAsia="pl-PL"/>
        </w:rPr>
      </w:pPr>
      <w:r w:rsidRPr="009638FA">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14:paraId="2F205478" w14:textId="2A4EC5FD" w:rsidR="009638FA" w:rsidRPr="009638FA" w:rsidRDefault="009638FA" w:rsidP="009638FA">
      <w:pPr>
        <w:shd w:val="clear" w:color="auto" w:fill="FFFFFF"/>
        <w:spacing w:after="0" w:line="240" w:lineRule="atLeast"/>
        <w:ind w:left="446"/>
        <w:rPr>
          <w:rFonts w:ascii="Century Gothic" w:eastAsia="Times New Roman" w:hAnsi="Century Gothic" w:cs="Open Sans"/>
          <w:color w:val="000000"/>
          <w:spacing w:val="-5"/>
          <w:lang w:eastAsia="pl-PL"/>
        </w:rPr>
      </w:pPr>
      <w:r w:rsidRPr="009638FA">
        <w:rPr>
          <w:rFonts w:ascii="Century Gothic" w:eastAsia="Times New Roman" w:hAnsi="Century Gothic" w:cs="Open Sans"/>
          <w:color w:val="000000"/>
          <w:spacing w:val="-5"/>
          <w:lang w:eastAsia="pl-PL"/>
        </w:rPr>
        <w:t>___________________________________________________________________________________</w:t>
      </w:r>
    </w:p>
    <w:p w14:paraId="0655505F" w14:textId="77777777" w:rsidR="009638FA" w:rsidRPr="009638FA" w:rsidRDefault="009638FA" w:rsidP="009C7E98">
      <w:pPr>
        <w:numPr>
          <w:ilvl w:val="3"/>
          <w:numId w:val="25"/>
        </w:numPr>
        <w:shd w:val="clear" w:color="auto" w:fill="FFFFFF"/>
        <w:autoSpaceDN w:val="0"/>
        <w:spacing w:after="0" w:line="240" w:lineRule="atLeast"/>
        <w:ind w:left="284" w:hanging="284"/>
        <w:contextualSpacing/>
        <w:rPr>
          <w:rFonts w:ascii="Century Gothic" w:eastAsia="Times New Roman" w:hAnsi="Century Gothic" w:cs="Open Sans"/>
          <w:b/>
          <w:lang w:eastAsia="pl-PL"/>
        </w:rPr>
      </w:pPr>
      <w:r w:rsidRPr="009638FA">
        <w:rPr>
          <w:rFonts w:ascii="Century Gothic" w:eastAsia="Times New Roman" w:hAnsi="Century Gothic" w:cs="Open Sans"/>
          <w:b/>
          <w:lang w:eastAsia="pl-PL"/>
        </w:rPr>
        <w:t>Oświadczam, że nie należę do tej samej grupy kapitałowej.*</w:t>
      </w:r>
    </w:p>
    <w:p w14:paraId="11F8F8A6" w14:textId="77777777" w:rsidR="009638FA" w:rsidRPr="009638FA" w:rsidRDefault="009638FA" w:rsidP="009638FA">
      <w:pPr>
        <w:tabs>
          <w:tab w:val="center" w:pos="7655"/>
        </w:tabs>
        <w:spacing w:after="0" w:line="360" w:lineRule="auto"/>
        <w:rPr>
          <w:rFonts w:ascii="Century Gothic" w:eastAsia="Times New Roman" w:hAnsi="Century Gothic" w:cs="Open Sans"/>
          <w:lang w:eastAsia="pl-PL"/>
        </w:rPr>
      </w:pPr>
      <w:r w:rsidRPr="009638FA">
        <w:rPr>
          <w:rFonts w:ascii="Century Gothic" w:eastAsia="Times New Roman" w:hAnsi="Century Gothic" w:cs="Open Sans"/>
          <w:lang w:eastAsia="pl-PL"/>
        </w:rPr>
        <w:t xml:space="preserve">                   </w:t>
      </w:r>
    </w:p>
    <w:p w14:paraId="1767AB42"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niepotrzebne skreślić</w:t>
      </w:r>
    </w:p>
    <w:p w14:paraId="7F21CA3B"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p w14:paraId="260DBD27" w14:textId="77777777" w:rsidR="00FA3F6F" w:rsidRPr="00FA3F6F" w:rsidRDefault="00FA3F6F" w:rsidP="00FA3F6F">
      <w:pPr>
        <w:tabs>
          <w:tab w:val="center" w:pos="7655"/>
        </w:tabs>
        <w:spacing w:after="0" w:line="360" w:lineRule="auto"/>
        <w:rPr>
          <w:rFonts w:ascii="Century Gothic" w:eastAsia="Times New Roman" w:hAnsi="Century Gothic" w:cs="Open Sans"/>
          <w:b/>
          <w:bCs/>
          <w:i/>
          <w:color w:val="FF0000"/>
          <w:sz w:val="18"/>
          <w:szCs w:val="18"/>
          <w:lang w:eastAsia="pl-PL"/>
        </w:rPr>
      </w:pPr>
      <w:r w:rsidRPr="00FA3F6F">
        <w:rPr>
          <w:rFonts w:ascii="Century Gothic" w:eastAsia="Times New Roman" w:hAnsi="Century Gothic" w:cs="Open Sans"/>
          <w:b/>
          <w:bCs/>
          <w:i/>
          <w:color w:val="FF0000"/>
          <w:sz w:val="18"/>
          <w:szCs w:val="18"/>
          <w:lang w:eastAsia="pl-PL"/>
        </w:rPr>
        <w:t>UWAGA! Dokument należy wypełnić i podpisać kwalifikowanym podpisem elektronicznym lub podpisem</w:t>
      </w:r>
    </w:p>
    <w:p w14:paraId="781E5935" w14:textId="77777777" w:rsidR="00FA3F6F" w:rsidRPr="00FA3F6F" w:rsidRDefault="00FA3F6F" w:rsidP="00FA3F6F">
      <w:pPr>
        <w:tabs>
          <w:tab w:val="center" w:pos="7655"/>
        </w:tabs>
        <w:spacing w:after="0" w:line="360" w:lineRule="auto"/>
        <w:rPr>
          <w:rFonts w:ascii="Century Gothic" w:eastAsia="Times New Roman" w:hAnsi="Century Gothic" w:cs="Open Sans"/>
          <w:b/>
          <w:bCs/>
          <w:i/>
          <w:color w:val="FF0000"/>
          <w:sz w:val="18"/>
          <w:szCs w:val="18"/>
          <w:lang w:eastAsia="pl-PL"/>
        </w:rPr>
      </w:pPr>
      <w:r w:rsidRPr="00FA3F6F">
        <w:rPr>
          <w:rFonts w:ascii="Century Gothic" w:eastAsia="Times New Roman" w:hAnsi="Century Gothic" w:cs="Open Sans"/>
          <w:b/>
          <w:bCs/>
          <w:i/>
          <w:color w:val="FF0000"/>
          <w:sz w:val="18"/>
          <w:szCs w:val="18"/>
          <w:lang w:eastAsia="pl-PL"/>
        </w:rPr>
        <w:t>zaufanym lub podpisem osobistym.</w:t>
      </w:r>
    </w:p>
    <w:p w14:paraId="3F513081" w14:textId="77777777" w:rsidR="00FA3F6F" w:rsidRPr="00FA3F6F" w:rsidRDefault="00FA3F6F" w:rsidP="00FA3F6F">
      <w:pPr>
        <w:tabs>
          <w:tab w:val="center" w:pos="7655"/>
        </w:tabs>
        <w:spacing w:after="0" w:line="360" w:lineRule="auto"/>
        <w:rPr>
          <w:rFonts w:ascii="Century Gothic" w:eastAsia="Times New Roman" w:hAnsi="Century Gothic" w:cs="Open Sans"/>
          <w:b/>
          <w:bCs/>
          <w:i/>
          <w:color w:val="FF0000"/>
          <w:sz w:val="18"/>
          <w:szCs w:val="18"/>
          <w:lang w:eastAsia="pl-PL"/>
        </w:rPr>
      </w:pPr>
      <w:r w:rsidRPr="00FA3F6F">
        <w:rPr>
          <w:rFonts w:ascii="Century Gothic" w:eastAsia="Times New Roman" w:hAnsi="Century Gothic" w:cs="Open Sans"/>
          <w:b/>
          <w:bCs/>
          <w:i/>
          <w:color w:val="FF0000"/>
          <w:sz w:val="18"/>
          <w:szCs w:val="18"/>
          <w:lang w:eastAsia="pl-PL"/>
        </w:rPr>
        <w:t>Zamawiający zaleca zapisanie dokumentu w formacie PDF.</w:t>
      </w:r>
    </w:p>
    <w:p w14:paraId="6013BF2F" w14:textId="0E5C266A" w:rsidR="00C901DF" w:rsidRPr="00FA3F6F" w:rsidRDefault="00FA3F6F" w:rsidP="00FA3F6F">
      <w:pPr>
        <w:tabs>
          <w:tab w:val="center" w:pos="7655"/>
        </w:tabs>
        <w:spacing w:after="0" w:line="360" w:lineRule="auto"/>
        <w:rPr>
          <w:rFonts w:ascii="Century Gothic" w:eastAsia="Times New Roman" w:hAnsi="Century Gothic" w:cs="Open Sans"/>
          <w:b/>
          <w:bCs/>
          <w:i/>
          <w:color w:val="FF0000"/>
          <w:sz w:val="18"/>
          <w:szCs w:val="18"/>
          <w:lang w:eastAsia="pl-PL"/>
        </w:rPr>
      </w:pPr>
      <w:r w:rsidRPr="00FA3F6F">
        <w:rPr>
          <w:rFonts w:ascii="Century Gothic" w:eastAsia="Times New Roman" w:hAnsi="Century Gothic" w:cs="Open Sans"/>
          <w:b/>
          <w:bCs/>
          <w:i/>
          <w:color w:val="FF0000"/>
          <w:sz w:val="18"/>
          <w:szCs w:val="18"/>
          <w:lang w:eastAsia="pl-PL"/>
        </w:rPr>
        <w:t>DOKUMENT SKŁADANY NA WEZWANIE.</w:t>
      </w:r>
      <w:bookmarkEnd w:id="0"/>
    </w:p>
    <w:sectPr w:rsidR="00C901DF" w:rsidRPr="00FA3F6F" w:rsidSect="009C7E98">
      <w:footerReference w:type="default" r:id="rId19"/>
      <w:pgSz w:w="11906" w:h="16838"/>
      <w:pgMar w:top="142" w:right="1133" w:bottom="1417" w:left="1417" w:header="708" w:footer="1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44C37" w14:textId="77777777" w:rsidR="00C945D6" w:rsidRDefault="00C945D6" w:rsidP="00555156">
      <w:pPr>
        <w:spacing w:after="0" w:line="240" w:lineRule="auto"/>
      </w:pPr>
      <w:r>
        <w:separator/>
      </w:r>
    </w:p>
  </w:endnote>
  <w:endnote w:type="continuationSeparator" w:id="0">
    <w:p w14:paraId="1770D4A4" w14:textId="77777777" w:rsidR="00C945D6" w:rsidRDefault="00C945D6"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tisSemiSansPl">
    <w:altName w:val="Courier New"/>
    <w:charset w:val="EE"/>
    <w:family w:val="auto"/>
    <w:pitch w:val="variable"/>
  </w:font>
  <w:font w:name="Times New Roman PL">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Gothic">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CIDFont+F6">
    <w:altName w:val="Calibri"/>
    <w:panose1 w:val="00000000000000000000"/>
    <w:charset w:val="EE"/>
    <w:family w:val="auto"/>
    <w:notTrueType/>
    <w:pitch w:val="default"/>
    <w:sig w:usb0="00000005" w:usb1="00000000" w:usb2="00000000" w:usb3="00000000" w:csb0="00000002" w:csb1="00000000"/>
  </w:font>
  <w:font w:name="ヒラギノ角ゴ Pro W3">
    <w:charset w:val="80"/>
    <w:family w:val="auto"/>
    <w:pitch w:val="variable"/>
    <w:sig w:usb0="E00002FF" w:usb1="7AC7FFFF" w:usb2="00000012" w:usb3="00000000" w:csb0="0002000D"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8BDC" w14:textId="77777777" w:rsidR="00973352" w:rsidRDefault="00973352">
    <w:r>
      <w:rPr>
        <w:noProof/>
        <w:lang w:eastAsia="pl-PL"/>
      </w:rPr>
      <mc:AlternateContent>
        <mc:Choice Requires="wps">
          <w:drawing>
            <wp:anchor distT="0" distB="0" distL="114300" distR="114300" simplePos="0" relativeHeight="251663360" behindDoc="0" locked="0" layoutInCell="1" allowOverlap="1" wp14:anchorId="439518B3" wp14:editId="49E15B6D">
              <wp:simplePos x="0" y="0"/>
              <wp:positionH relativeFrom="margin">
                <wp:posOffset>-21428</wp:posOffset>
              </wp:positionH>
              <wp:positionV relativeFrom="paragraph">
                <wp:posOffset>161925</wp:posOffset>
              </wp:positionV>
              <wp:extent cx="5750061" cy="0"/>
              <wp:effectExtent l="0" t="0" r="22225" b="19050"/>
              <wp:wrapNone/>
              <wp:docPr id="78" name="Łącznik prosty 78"/>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A30CB" id="Łącznik prosty 7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pt,12.75pt" to="451.0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" strokecolor="red" strokeweight="1.5pt">
              <v:stroke joinstyle="miter"/>
              <w10:wrap anchorx="margin"/>
            </v:line>
          </w:pict>
        </mc:Fallback>
      </mc:AlternateContent>
    </w:r>
  </w:p>
  <w:p w14:paraId="407827DA" w14:textId="77777777" w:rsidR="00555156" w:rsidRDefault="008417E9">
    <w:pPr>
      <w:pStyle w:val="Stopka"/>
    </w:pPr>
    <w:r>
      <w:rPr>
        <w:noProof/>
        <w:lang w:eastAsia="pl-PL"/>
      </w:rPr>
      <mc:AlternateContent>
        <mc:Choice Requires="wps">
          <w:drawing>
            <wp:anchor distT="0" distB="0" distL="114300" distR="114300" simplePos="0" relativeHeight="251674624" behindDoc="0" locked="0" layoutInCell="1" allowOverlap="1" wp14:anchorId="657D3A9D" wp14:editId="103E86F5">
              <wp:simplePos x="0" y="0"/>
              <wp:positionH relativeFrom="column">
                <wp:posOffset>3561715</wp:posOffset>
              </wp:positionH>
              <wp:positionV relativeFrom="paragraph">
                <wp:posOffset>119380</wp:posOffset>
              </wp:positionV>
              <wp:extent cx="1111885" cy="389255"/>
              <wp:effectExtent l="0" t="0" r="0" b="0"/>
              <wp:wrapNone/>
              <wp:docPr id="104" name="Pole tekstowe 104"/>
              <wp:cNvGraphicFramePr/>
              <a:graphic xmlns:a="http://schemas.openxmlformats.org/drawingml/2006/main">
                <a:graphicData uri="http://schemas.microsoft.com/office/word/2010/wordprocessingShape">
                  <wps:wsp>
                    <wps:cNvSpPr txBox="1"/>
                    <wps:spPr>
                      <a:xfrm>
                        <a:off x="0" y="0"/>
                        <a:ext cx="1111885" cy="389255"/>
                      </a:xfrm>
                      <a:prstGeom prst="rect">
                        <a:avLst/>
                      </a:prstGeom>
                      <a:noFill/>
                      <a:ln w="6350">
                        <a:noFill/>
                      </a:ln>
                    </wps:spPr>
                    <wps:txb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D3A9D" id="_x0000_t202" coordsize="21600,21600" o:spt="202" path="m,l,21600r21600,l21600,xe">
              <v:stroke joinstyle="miter"/>
              <v:path gradientshapeok="t" o:connecttype="rect"/>
            </v:shapetype>
            <v:shape id="Pole tekstowe 104" o:spid="_x0000_s1026" type="#_x0000_t202" style="position:absolute;margin-left:280.45pt;margin-top:9.4pt;width:87.55pt;height:3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" filled="f" stroked="f" strokeweight=".5pt">
              <v:textbo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v:textbox>
            </v:shape>
          </w:pict>
        </mc:Fallback>
      </mc:AlternateContent>
    </w:r>
    <w:r>
      <w:rPr>
        <w:noProof/>
        <w:lang w:eastAsia="pl-PL"/>
      </w:rPr>
      <w:drawing>
        <wp:anchor distT="0" distB="0" distL="114300" distR="114300" simplePos="0" relativeHeight="251660288" behindDoc="0" locked="0" layoutInCell="1" allowOverlap="1" wp14:anchorId="49CC2A63" wp14:editId="3882F973">
          <wp:simplePos x="0" y="0"/>
          <wp:positionH relativeFrom="margin">
            <wp:posOffset>3189834</wp:posOffset>
          </wp:positionH>
          <wp:positionV relativeFrom="paragraph">
            <wp:posOffset>132080</wp:posOffset>
          </wp:positionV>
          <wp:extent cx="382905" cy="382905"/>
          <wp:effectExtent l="0" t="0" r="0" b="0"/>
          <wp:wrapNone/>
          <wp:docPr id="180562284" name="Obraz 180562284" descr="C:\Users\Jachimek\AppData\Local\Microsoft\Windows\INetCache\Content.Word\Mail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achimek\AppData\Local\Microsoft\Windows\INetCache\Content.Word\Mail 1_300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72576" behindDoc="0" locked="0" layoutInCell="1" allowOverlap="1" wp14:anchorId="13A87052" wp14:editId="3FE9AE77">
              <wp:simplePos x="0" y="0"/>
              <wp:positionH relativeFrom="column">
                <wp:posOffset>5127625</wp:posOffset>
              </wp:positionH>
              <wp:positionV relativeFrom="paragraph">
                <wp:posOffset>126365</wp:posOffset>
              </wp:positionV>
              <wp:extent cx="1075055" cy="389255"/>
              <wp:effectExtent l="0" t="0" r="0" b="0"/>
              <wp:wrapNone/>
              <wp:docPr id="103" name="Pole tekstowe 103"/>
              <wp:cNvGraphicFramePr/>
              <a:graphic xmlns:a="http://schemas.openxmlformats.org/drawingml/2006/main">
                <a:graphicData uri="http://schemas.microsoft.com/office/word/2010/wordprocessingShape">
                  <wps:wsp>
                    <wps:cNvSpPr txBox="1"/>
                    <wps:spPr>
                      <a:xfrm>
                        <a:off x="0" y="0"/>
                        <a:ext cx="1075055" cy="389255"/>
                      </a:xfrm>
                      <a:prstGeom prst="rect">
                        <a:avLst/>
                      </a:prstGeom>
                      <a:solidFill>
                        <a:schemeClr val="lt1"/>
                      </a:solidFill>
                      <a:ln w="6350">
                        <a:noFill/>
                      </a:ln>
                    </wps:spPr>
                    <wps:txb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87052" id="Pole tekstowe 103" o:spid="_x0000_s1027" type="#_x0000_t202" style="position:absolute;margin-left:403.75pt;margin-top:9.95pt;width:84.65pt;height:3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" fillcolor="white [3201]" stroked="f" strokeweight=".5pt">
              <v:textbo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v:textbox>
            </v:shape>
          </w:pict>
        </mc:Fallback>
      </mc:AlternateContent>
    </w:r>
    <w:r>
      <w:rPr>
        <w:noProof/>
        <w:lang w:eastAsia="pl-PL"/>
      </w:rPr>
      <w:drawing>
        <wp:anchor distT="0" distB="0" distL="114300" distR="114300" simplePos="0" relativeHeight="251661312" behindDoc="0" locked="0" layoutInCell="1" allowOverlap="1" wp14:anchorId="02D6D94F" wp14:editId="075B6985">
          <wp:simplePos x="0" y="0"/>
          <wp:positionH relativeFrom="column">
            <wp:posOffset>4742993</wp:posOffset>
          </wp:positionH>
          <wp:positionV relativeFrom="page">
            <wp:posOffset>9866630</wp:posOffset>
          </wp:positionV>
          <wp:extent cx="382905" cy="382905"/>
          <wp:effectExtent l="0" t="0" r="0" b="0"/>
          <wp:wrapNone/>
          <wp:docPr id="180938454" name="Obraz 180938454" descr="C:\Users\Jachimek\AppData\Local\Microsoft\Windows\INetCache\Content.Word\House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achimek\AppData\Local\Microsoft\Windows\INetCache\Content.Word\House 1_300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anchor>
      </w:drawing>
    </w:r>
    <w:r w:rsidR="00554E80">
      <w:rPr>
        <w:noProof/>
        <w:lang w:eastAsia="pl-PL"/>
      </w:rPr>
      <mc:AlternateContent>
        <mc:Choice Requires="wps">
          <w:drawing>
            <wp:anchor distT="0" distB="0" distL="114300" distR="114300" simplePos="0" relativeHeight="251676672" behindDoc="0" locked="0" layoutInCell="1" allowOverlap="1" wp14:anchorId="58EBC12C" wp14:editId="675EAC1C">
              <wp:simplePos x="0" y="0"/>
              <wp:positionH relativeFrom="column">
                <wp:posOffset>1958975</wp:posOffset>
              </wp:positionH>
              <wp:positionV relativeFrom="paragraph">
                <wp:posOffset>121285</wp:posOffset>
              </wp:positionV>
              <wp:extent cx="1009650" cy="389255"/>
              <wp:effectExtent l="0" t="0" r="0" b="0"/>
              <wp:wrapNone/>
              <wp:docPr id="105" name="Pole tekstowe 105"/>
              <wp:cNvGraphicFramePr/>
              <a:graphic xmlns:a="http://schemas.openxmlformats.org/drawingml/2006/main">
                <a:graphicData uri="http://schemas.microsoft.com/office/word/2010/wordprocessingShape">
                  <wps:wsp>
                    <wps:cNvSpPr txBox="1"/>
                    <wps:spPr>
                      <a:xfrm>
                        <a:off x="0" y="0"/>
                        <a:ext cx="1009650" cy="389255"/>
                      </a:xfrm>
                      <a:prstGeom prst="rect">
                        <a:avLst/>
                      </a:prstGeom>
                      <a:solidFill>
                        <a:schemeClr val="lt1"/>
                      </a:solidFill>
                      <a:ln w="6350">
                        <a:noFill/>
                      </a:ln>
                    </wps:spPr>
                    <wps:txb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C12C" id="Pole tekstowe 105" o:spid="_x0000_s1028" type="#_x0000_t202" style="position:absolute;margin-left:154.25pt;margin-top:9.55pt;width:79.5pt;height:30.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" fillcolor="white [3201]" stroked="f" strokeweight=".5pt">
              <v:textbo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v:textbox>
            </v:shape>
          </w:pict>
        </mc:Fallback>
      </mc:AlternateContent>
    </w:r>
    <w:r w:rsidR="00554E80">
      <w:rPr>
        <w:noProof/>
        <w:lang w:eastAsia="pl-PL"/>
      </w:rPr>
      <w:drawing>
        <wp:anchor distT="0" distB="0" distL="114300" distR="114300" simplePos="0" relativeHeight="251659264" behindDoc="0" locked="0" layoutInCell="1" allowOverlap="1" wp14:anchorId="35FD97BF" wp14:editId="5CB3519A">
          <wp:simplePos x="0" y="0"/>
          <wp:positionH relativeFrom="margin">
            <wp:posOffset>1603756</wp:posOffset>
          </wp:positionH>
          <wp:positionV relativeFrom="page">
            <wp:posOffset>9869805</wp:posOffset>
          </wp:positionV>
          <wp:extent cx="382905" cy="382905"/>
          <wp:effectExtent l="0" t="0" r="0" b="0"/>
          <wp:wrapNone/>
          <wp:docPr id="1273855315" name="Obraz 1273855315" descr="C:\Users\Jachimek\AppData\Local\Microsoft\Windows\INetCache\Content.Word\Call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chimek\AppData\Local\Microsoft\Windows\INetCache\Content.Word\Call_300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w:drawing>
        <wp:anchor distT="0" distB="0" distL="114300" distR="114300" simplePos="0" relativeHeight="251665408" behindDoc="1" locked="0" layoutInCell="1" allowOverlap="1" wp14:anchorId="664E6B44" wp14:editId="6976063D">
          <wp:simplePos x="0" y="0"/>
          <wp:positionH relativeFrom="page">
            <wp:posOffset>890905</wp:posOffset>
          </wp:positionH>
          <wp:positionV relativeFrom="page">
            <wp:posOffset>9867265</wp:posOffset>
          </wp:positionV>
          <wp:extent cx="381600" cy="381600"/>
          <wp:effectExtent l="0" t="0" r="0" b="0"/>
          <wp:wrapNone/>
          <wp:docPr id="1188352442" name="Obraz 1188352442" descr="C:\Users\Jachimek\AppData\Local\Microsoft\Windows\INetCache\Content.Word\User Smal Circle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achimek\AppData\Local\Microsoft\Windows\INetCache\Content.Word\User Smal Circle_300i.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600" cy="38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mc:AlternateContent>
        <mc:Choice Requires="wps">
          <w:drawing>
            <wp:anchor distT="0" distB="0" distL="114300" distR="114300" simplePos="0" relativeHeight="251678720" behindDoc="0" locked="0" layoutInCell="1" allowOverlap="1" wp14:anchorId="6FDA39A2" wp14:editId="21E1F623">
              <wp:simplePos x="0" y="0"/>
              <wp:positionH relativeFrom="column">
                <wp:posOffset>401955</wp:posOffset>
              </wp:positionH>
              <wp:positionV relativeFrom="paragraph">
                <wp:posOffset>121285</wp:posOffset>
              </wp:positionV>
              <wp:extent cx="1238250" cy="389255"/>
              <wp:effectExtent l="0" t="0" r="0" b="0"/>
              <wp:wrapNone/>
              <wp:docPr id="106" name="Pole tekstowe 106"/>
              <wp:cNvGraphicFramePr/>
              <a:graphic xmlns:a="http://schemas.openxmlformats.org/drawingml/2006/main">
                <a:graphicData uri="http://schemas.microsoft.com/office/word/2010/wordprocessingShape">
                  <wps:wsp>
                    <wps:cNvSpPr txBox="1"/>
                    <wps:spPr>
                      <a:xfrm>
                        <a:off x="0" y="0"/>
                        <a:ext cx="1238250" cy="389255"/>
                      </a:xfrm>
                      <a:prstGeom prst="rect">
                        <a:avLst/>
                      </a:prstGeom>
                      <a:solidFill>
                        <a:schemeClr val="lt1"/>
                      </a:solidFill>
                      <a:ln w="6350">
                        <a:noFill/>
                      </a:ln>
                    </wps:spPr>
                    <wps:txb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A39A2" id="Pole tekstowe 106" o:spid="_x0000_s1029" type="#_x0000_t202" style="position:absolute;margin-left:31.65pt;margin-top:9.55pt;width:97.5pt;height:30.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" fillcolor="white [3201]" stroked="f" strokeweight=".5pt">
              <v:textbo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4F765" w14:textId="77777777" w:rsidR="00C945D6" w:rsidRDefault="00C945D6" w:rsidP="00555156">
      <w:pPr>
        <w:spacing w:after="0" w:line="240" w:lineRule="auto"/>
      </w:pPr>
      <w:r>
        <w:separator/>
      </w:r>
    </w:p>
  </w:footnote>
  <w:footnote w:type="continuationSeparator" w:id="0">
    <w:p w14:paraId="307C4EDC" w14:textId="77777777" w:rsidR="00C945D6" w:rsidRDefault="00C945D6" w:rsidP="00555156">
      <w:pPr>
        <w:spacing w:after="0" w:line="240" w:lineRule="auto"/>
      </w:pPr>
      <w:r>
        <w:continuationSeparator/>
      </w:r>
    </w:p>
  </w:footnote>
  <w:footnote w:id="1">
    <w:p w14:paraId="647DBE2F"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14:paraId="46F5ECB6"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14:paraId="39C87080" w14:textId="7326C387" w:rsidR="0081527A" w:rsidRPr="00FA3F6F" w:rsidRDefault="0081527A" w:rsidP="0081527A">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UWAGA! Dokument należy wypełnić i podpisać kwalifikowanym podpisem elektronicznym lub podpisem zaufanym lub podpisem osobistym.</w:t>
      </w:r>
    </w:p>
    <w:p w14:paraId="7A55168D" w14:textId="77777777" w:rsidR="00B93B9A" w:rsidRDefault="0081527A" w:rsidP="00B93B9A">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Zamawiający zaleca zapisanie dokumentu w formacie PDF.</w:t>
      </w:r>
    </w:p>
    <w:p w14:paraId="6386E193" w14:textId="159E70AB" w:rsidR="009638FA" w:rsidRPr="00B93B9A" w:rsidRDefault="0081527A" w:rsidP="00B93B9A">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8"/>
          <w:szCs w:val="18"/>
        </w:rPr>
        <w:t>Dokument składany wraz z ofertą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45"/>
    <w:styleLink w:val="Zaimportowanystyl302"/>
    <w:lvl w:ilvl="0">
      <w:start w:val="6"/>
      <w:numFmt w:val="decimal"/>
      <w:lvlText w:val="%1."/>
      <w:lvlJc w:val="left"/>
      <w:pPr>
        <w:tabs>
          <w:tab w:val="num" w:pos="5039"/>
        </w:tabs>
        <w:ind w:left="5039" w:hanging="360"/>
      </w:pPr>
    </w:lvl>
  </w:abstractNum>
  <w:abstractNum w:abstractNumId="1" w15:restartNumberingAfterBreak="0">
    <w:nsid w:val="027B53CD"/>
    <w:multiLevelType w:val="hybridMultilevel"/>
    <w:tmpl w:val="61AC91D8"/>
    <w:lvl w:ilvl="0" w:tplc="04150001">
      <w:start w:val="1"/>
      <w:numFmt w:val="bullet"/>
      <w:lvlText w:val=""/>
      <w:lvlJc w:val="left"/>
      <w:pPr>
        <w:ind w:left="1066" w:hanging="360"/>
      </w:pPr>
      <w:rPr>
        <w:rFonts w:ascii="Symbol" w:hAnsi="Symbol" w:hint="default"/>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2" w15:restartNumberingAfterBreak="0">
    <w:nsid w:val="04BD6C94"/>
    <w:multiLevelType w:val="hybridMultilevel"/>
    <w:tmpl w:val="D4767168"/>
    <w:lvl w:ilvl="0" w:tplc="C94A9350">
      <w:start w:val="1"/>
      <w:numFmt w:val="lowerLetter"/>
      <w:lvlText w:val="%1)"/>
      <w:lvlJc w:val="left"/>
      <w:pPr>
        <w:ind w:left="1080" w:hanging="360"/>
      </w:pPr>
      <w:rPr>
        <w:rFonts w:eastAsia="Times New Roman"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74EBB"/>
    <w:multiLevelType w:val="hybridMultilevel"/>
    <w:tmpl w:val="4CF0E082"/>
    <w:styleLink w:val="Zaimportowanystyl2911"/>
    <w:lvl w:ilvl="0" w:tplc="1BE0A7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2868857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95824908">
      <w:start w:val="1"/>
      <w:numFmt w:val="lowerRoman"/>
      <w:lvlText w:val="%3."/>
      <w:lvlJc w:val="left"/>
      <w:pPr>
        <w:ind w:left="1724" w:hanging="202"/>
      </w:pPr>
      <w:rPr>
        <w:rFonts w:hAnsi="Arial Unicode MS"/>
        <w:caps w:val="0"/>
        <w:smallCaps w:val="0"/>
        <w:strike w:val="0"/>
        <w:dstrike w:val="0"/>
        <w:color w:val="000000"/>
        <w:spacing w:val="0"/>
        <w:w w:val="100"/>
        <w:kern w:val="0"/>
        <w:position w:val="0"/>
        <w:highlight w:val="none"/>
        <w:vertAlign w:val="baseline"/>
      </w:rPr>
    </w:lvl>
    <w:lvl w:ilvl="3" w:tplc="1DA240E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E68AC8E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BCA6B5F2">
      <w:start w:val="1"/>
      <w:numFmt w:val="lowerRoman"/>
      <w:lvlText w:val="%6."/>
      <w:lvlJc w:val="left"/>
      <w:pPr>
        <w:ind w:left="3884" w:hanging="202"/>
      </w:pPr>
      <w:rPr>
        <w:rFonts w:hAnsi="Arial Unicode MS"/>
        <w:caps w:val="0"/>
        <w:smallCaps w:val="0"/>
        <w:strike w:val="0"/>
        <w:dstrike w:val="0"/>
        <w:color w:val="000000"/>
        <w:spacing w:val="0"/>
        <w:w w:val="100"/>
        <w:kern w:val="0"/>
        <w:position w:val="0"/>
        <w:highlight w:val="none"/>
        <w:vertAlign w:val="baseline"/>
      </w:rPr>
    </w:lvl>
    <w:lvl w:ilvl="6" w:tplc="A2B8E32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FCAE321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3CEA59AA">
      <w:start w:val="1"/>
      <w:numFmt w:val="lowerRoman"/>
      <w:lvlText w:val="%9."/>
      <w:lvlJc w:val="left"/>
      <w:pPr>
        <w:ind w:left="6044" w:hanging="20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B532E6C"/>
    <w:multiLevelType w:val="hybridMultilevel"/>
    <w:tmpl w:val="A548348C"/>
    <w:lvl w:ilvl="0" w:tplc="D6B69286">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8471DB"/>
    <w:multiLevelType w:val="hybridMultilevel"/>
    <w:tmpl w:val="E80E0594"/>
    <w:lvl w:ilvl="0" w:tplc="5E66F590">
      <w:start w:val="1"/>
      <w:numFmt w:val="lowerLetter"/>
      <w:lvlText w:val="%1)"/>
      <w:lvlJc w:val="left"/>
      <w:pPr>
        <w:tabs>
          <w:tab w:val="num" w:pos="1440"/>
        </w:tabs>
        <w:ind w:left="1440" w:hanging="360"/>
      </w:pPr>
      <w:rPr>
        <w:rFonts w:hint="default"/>
      </w:rPr>
    </w:lvl>
    <w:lvl w:ilvl="1" w:tplc="51A6A23A">
      <w:start w:val="1"/>
      <w:numFmt w:val="decimal"/>
      <w:pStyle w:val="tekstdokumentu"/>
      <w:lvlText w:val="%2."/>
      <w:lvlJc w:val="left"/>
      <w:pPr>
        <w:tabs>
          <w:tab w:val="num" w:pos="2160"/>
        </w:tabs>
        <w:ind w:left="2160" w:hanging="360"/>
      </w:pPr>
      <w:rPr>
        <w:rFonts w:ascii="Times New Roman" w:hAnsi="Times New Roman" w:cs="Times New Roman" w:hint="default"/>
        <w:color w:val="auto"/>
        <w:sz w:val="24"/>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E2D5984"/>
    <w:multiLevelType w:val="hybridMultilevel"/>
    <w:tmpl w:val="D02CE01A"/>
    <w:styleLink w:val="Zaimportowanystyl311"/>
    <w:lvl w:ilvl="0" w:tplc="DE40DD1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886A63E">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6AFB28">
      <w:start w:val="1"/>
      <w:numFmt w:val="lowerRoman"/>
      <w:lvlText w:val="%3."/>
      <w:lvlJc w:val="left"/>
      <w:pPr>
        <w:ind w:left="216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D02680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7862E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D9E1ECE">
      <w:start w:val="1"/>
      <w:numFmt w:val="lowerRoman"/>
      <w:lvlText w:val="%6."/>
      <w:lvlJc w:val="left"/>
      <w:pPr>
        <w:ind w:left="432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9289BEC">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1C623FE">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2A2A4E2">
      <w:start w:val="1"/>
      <w:numFmt w:val="lowerRoman"/>
      <w:lvlText w:val="%9."/>
      <w:lvlJc w:val="left"/>
      <w:pPr>
        <w:ind w:left="648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21462951"/>
    <w:multiLevelType w:val="hybridMultilevel"/>
    <w:tmpl w:val="6F544DAC"/>
    <w:styleLink w:val="Zaimportowanystyl65"/>
    <w:lvl w:ilvl="0" w:tplc="2FBCB3B6">
      <w:start w:val="1"/>
      <w:numFmt w:val="decimal"/>
      <w:lvlText w:val="%1)"/>
      <w:lvlJc w:val="left"/>
      <w:pPr>
        <w:ind w:left="851" w:hanging="851"/>
      </w:pPr>
      <w:rPr>
        <w:rFonts w:hAnsi="Arial Unicode MS"/>
        <w:caps w:val="0"/>
        <w:smallCaps w:val="0"/>
        <w:strike w:val="0"/>
        <w:dstrike w:val="0"/>
        <w:color w:val="000000"/>
        <w:spacing w:val="0"/>
        <w:w w:val="100"/>
        <w:kern w:val="0"/>
        <w:position w:val="0"/>
        <w:highlight w:val="none"/>
        <w:vertAlign w:val="baseline"/>
      </w:rPr>
    </w:lvl>
    <w:lvl w:ilvl="1" w:tplc="F68280EA">
      <w:start w:val="1"/>
      <w:numFmt w:val="lowerLetter"/>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20D888D8">
      <w:start w:val="1"/>
      <w:numFmt w:val="lowerRoman"/>
      <w:lvlText w:val="%3."/>
      <w:lvlJc w:val="left"/>
      <w:pPr>
        <w:ind w:left="1358" w:hanging="1358"/>
      </w:pPr>
      <w:rPr>
        <w:rFonts w:hAnsi="Arial Unicode MS"/>
        <w:caps w:val="0"/>
        <w:smallCaps w:val="0"/>
        <w:strike w:val="0"/>
        <w:dstrike w:val="0"/>
        <w:color w:val="000000"/>
        <w:spacing w:val="0"/>
        <w:w w:val="100"/>
        <w:kern w:val="0"/>
        <w:position w:val="0"/>
        <w:highlight w:val="none"/>
        <w:vertAlign w:val="baseline"/>
      </w:rPr>
    </w:lvl>
    <w:lvl w:ilvl="3" w:tplc="5776D6C8">
      <w:start w:val="1"/>
      <w:numFmt w:val="decimal"/>
      <w:lvlText w:val="%4."/>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4" w:tplc="5A7EF0F2">
      <w:start w:val="1"/>
      <w:numFmt w:val="lowerLetter"/>
      <w:lvlText w:val="%5."/>
      <w:lvlJc w:val="left"/>
      <w:pPr>
        <w:ind w:left="2160" w:hanging="1440"/>
      </w:pPr>
      <w:rPr>
        <w:rFonts w:hAnsi="Arial Unicode MS"/>
        <w:caps w:val="0"/>
        <w:smallCaps w:val="0"/>
        <w:strike w:val="0"/>
        <w:dstrike w:val="0"/>
        <w:color w:val="000000"/>
        <w:spacing w:val="0"/>
        <w:w w:val="100"/>
        <w:kern w:val="0"/>
        <w:position w:val="0"/>
        <w:highlight w:val="none"/>
        <w:vertAlign w:val="baseline"/>
      </w:rPr>
    </w:lvl>
    <w:lvl w:ilvl="5" w:tplc="028CF7E6">
      <w:start w:val="1"/>
      <w:numFmt w:val="lowerRoman"/>
      <w:lvlText w:val="%6."/>
      <w:lvlJc w:val="left"/>
      <w:pPr>
        <w:ind w:left="2880" w:hanging="1358"/>
      </w:pPr>
      <w:rPr>
        <w:rFonts w:hAnsi="Arial Unicode MS"/>
        <w:caps w:val="0"/>
        <w:smallCaps w:val="0"/>
        <w:strike w:val="0"/>
        <w:dstrike w:val="0"/>
        <w:color w:val="000000"/>
        <w:spacing w:val="0"/>
        <w:w w:val="100"/>
        <w:kern w:val="0"/>
        <w:position w:val="0"/>
        <w:highlight w:val="none"/>
        <w:vertAlign w:val="baseline"/>
      </w:rPr>
    </w:lvl>
    <w:lvl w:ilvl="6" w:tplc="C6148442">
      <w:start w:val="1"/>
      <w:numFmt w:val="decimal"/>
      <w:lvlText w:val="%7."/>
      <w:lvlJc w:val="left"/>
      <w:pPr>
        <w:ind w:left="3600" w:hanging="1440"/>
      </w:pPr>
      <w:rPr>
        <w:rFonts w:hAnsi="Arial Unicode MS"/>
        <w:caps w:val="0"/>
        <w:smallCaps w:val="0"/>
        <w:strike w:val="0"/>
        <w:dstrike w:val="0"/>
        <w:color w:val="000000"/>
        <w:spacing w:val="0"/>
        <w:w w:val="100"/>
        <w:kern w:val="0"/>
        <w:position w:val="0"/>
        <w:highlight w:val="none"/>
        <w:vertAlign w:val="baseline"/>
      </w:rPr>
    </w:lvl>
    <w:lvl w:ilvl="7" w:tplc="400A5168">
      <w:start w:val="1"/>
      <w:numFmt w:val="lowerLetter"/>
      <w:lvlText w:val="%8."/>
      <w:lvlJc w:val="left"/>
      <w:pPr>
        <w:ind w:left="4320" w:hanging="1440"/>
      </w:pPr>
      <w:rPr>
        <w:rFonts w:hAnsi="Arial Unicode MS"/>
        <w:caps w:val="0"/>
        <w:smallCaps w:val="0"/>
        <w:strike w:val="0"/>
        <w:dstrike w:val="0"/>
        <w:color w:val="000000"/>
        <w:spacing w:val="0"/>
        <w:w w:val="100"/>
        <w:kern w:val="0"/>
        <w:position w:val="0"/>
        <w:highlight w:val="none"/>
        <w:vertAlign w:val="baseline"/>
      </w:rPr>
    </w:lvl>
    <w:lvl w:ilvl="8" w:tplc="80A6034C">
      <w:start w:val="1"/>
      <w:numFmt w:val="lowerRoman"/>
      <w:lvlText w:val="%9."/>
      <w:lvlJc w:val="left"/>
      <w:pPr>
        <w:ind w:left="5040" w:hanging="1358"/>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7"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15:restartNumberingAfterBreak="0">
    <w:nsid w:val="283B08AA"/>
    <w:multiLevelType w:val="hybridMultilevel"/>
    <w:tmpl w:val="F9A0F0C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93036A"/>
    <w:multiLevelType w:val="hybridMultilevel"/>
    <w:tmpl w:val="3B1AB78E"/>
    <w:styleLink w:val="Zaimportowanystyl71"/>
    <w:lvl w:ilvl="0" w:tplc="04150001">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60E2A3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2240B8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D5A08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B3603A8">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2F0C75A">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E14C0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A2E3FFE">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E2430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371A3250"/>
    <w:multiLevelType w:val="hybridMultilevel"/>
    <w:tmpl w:val="5CD24E36"/>
    <w:styleLink w:val="Zaimportowanystyl5"/>
    <w:lvl w:ilvl="0" w:tplc="1CB48E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23" w15:restartNumberingAfterBreak="0">
    <w:nsid w:val="3EED4775"/>
    <w:multiLevelType w:val="hybridMultilevel"/>
    <w:tmpl w:val="6798B418"/>
    <w:lvl w:ilvl="0" w:tplc="AB960916">
      <w:start w:val="1"/>
      <w:numFmt w:val="decimal"/>
      <w:lvlText w:val="%1)"/>
      <w:lvlJc w:val="left"/>
      <w:pPr>
        <w:ind w:left="1015" w:hanging="360"/>
      </w:pPr>
      <w:rPr>
        <w:rFonts w:cs="Times New Roman"/>
      </w:rPr>
    </w:lvl>
    <w:lvl w:ilvl="1" w:tplc="04150017">
      <w:start w:val="1"/>
      <w:numFmt w:val="lowerLetter"/>
      <w:lvlText w:val="%2."/>
      <w:lvlJc w:val="left"/>
      <w:pPr>
        <w:ind w:left="1735" w:hanging="360"/>
      </w:pPr>
      <w:rPr>
        <w:rFonts w:cs="Times New Roman"/>
      </w:rPr>
    </w:lvl>
    <w:lvl w:ilvl="2" w:tplc="60DEC24A">
      <w:start w:val="1"/>
      <w:numFmt w:val="lowerRoman"/>
      <w:lvlText w:val="%3."/>
      <w:lvlJc w:val="right"/>
      <w:pPr>
        <w:ind w:left="2455" w:hanging="180"/>
      </w:pPr>
      <w:rPr>
        <w:rFonts w:cs="Times New Roman"/>
      </w:rPr>
    </w:lvl>
    <w:lvl w:ilvl="3" w:tplc="84C60D14">
      <w:start w:val="1"/>
      <w:numFmt w:val="bullet"/>
      <w:lvlText w:val=""/>
      <w:lvlJc w:val="left"/>
      <w:pPr>
        <w:ind w:left="3175" w:hanging="360"/>
      </w:pPr>
      <w:rPr>
        <w:rFonts w:ascii="Symbol" w:hAnsi="Symbol" w:hint="default"/>
        <w:b/>
      </w:rPr>
    </w:lvl>
    <w:lvl w:ilvl="4" w:tplc="15AE1C32">
      <w:start w:val="1"/>
      <w:numFmt w:val="lowerLetter"/>
      <w:lvlText w:val="%5."/>
      <w:lvlJc w:val="left"/>
      <w:pPr>
        <w:ind w:left="3895" w:hanging="360"/>
      </w:pPr>
      <w:rPr>
        <w:rFonts w:cs="Times New Roman"/>
      </w:rPr>
    </w:lvl>
    <w:lvl w:ilvl="5" w:tplc="0409001B">
      <w:start w:val="1"/>
      <w:numFmt w:val="lowerRoman"/>
      <w:lvlText w:val="%6."/>
      <w:lvlJc w:val="right"/>
      <w:pPr>
        <w:ind w:left="4615" w:hanging="180"/>
      </w:pPr>
      <w:rPr>
        <w:rFonts w:cs="Times New Roman"/>
      </w:rPr>
    </w:lvl>
    <w:lvl w:ilvl="6" w:tplc="0409000F">
      <w:start w:val="1"/>
      <w:numFmt w:val="decimal"/>
      <w:lvlText w:val="%7."/>
      <w:lvlJc w:val="left"/>
      <w:pPr>
        <w:ind w:left="5335" w:hanging="360"/>
      </w:pPr>
      <w:rPr>
        <w:rFonts w:cs="Times New Roman"/>
      </w:rPr>
    </w:lvl>
    <w:lvl w:ilvl="7" w:tplc="04090019">
      <w:start w:val="1"/>
      <w:numFmt w:val="lowerLetter"/>
      <w:lvlText w:val="%8."/>
      <w:lvlJc w:val="left"/>
      <w:pPr>
        <w:ind w:left="6055" w:hanging="360"/>
      </w:pPr>
      <w:rPr>
        <w:rFonts w:cs="Times New Roman"/>
      </w:rPr>
    </w:lvl>
    <w:lvl w:ilvl="8" w:tplc="0409001B">
      <w:start w:val="1"/>
      <w:numFmt w:val="lowerRoman"/>
      <w:lvlText w:val="%9."/>
      <w:lvlJc w:val="right"/>
      <w:pPr>
        <w:ind w:left="6775" w:hanging="180"/>
      </w:pPr>
      <w:rPr>
        <w:rFonts w:cs="Times New Roman"/>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42D3500"/>
    <w:multiLevelType w:val="hybridMultilevel"/>
    <w:tmpl w:val="D966E1F0"/>
    <w:lvl w:ilvl="0" w:tplc="04150001">
      <w:start w:val="1"/>
      <w:numFmt w:val="bullet"/>
      <w:lvlText w:val=""/>
      <w:lvlJc w:val="left"/>
      <w:pPr>
        <w:ind w:left="1066" w:hanging="360"/>
      </w:pPr>
      <w:rPr>
        <w:rFonts w:ascii="Symbol" w:hAnsi="Symbol" w:hint="default"/>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26" w15:restartNumberingAfterBreak="0">
    <w:nsid w:val="44DB517B"/>
    <w:multiLevelType w:val="hybridMultilevel"/>
    <w:tmpl w:val="748C7FB2"/>
    <w:lvl w:ilvl="0" w:tplc="4CBE76FC">
      <w:start w:val="1"/>
      <w:numFmt w:val="decimal"/>
      <w:lvlText w:val="%1)"/>
      <w:lvlJc w:val="left"/>
      <w:pPr>
        <w:tabs>
          <w:tab w:val="num" w:pos="357"/>
        </w:tabs>
        <w:ind w:left="357" w:hanging="357"/>
      </w:pPr>
      <w:rPr>
        <w:rFonts w:ascii="Century Gothic" w:eastAsia="Times New Roman" w:hAnsi="Century Gothic" w:cs="Times New Roman"/>
        <w:b w:val="0"/>
        <w:i w:val="0"/>
        <w:sz w:val="22"/>
        <w:u w:val="none"/>
      </w:rPr>
    </w:lvl>
    <w:lvl w:ilvl="1" w:tplc="AA1A37E0">
      <w:start w:val="1"/>
      <w:numFmt w:val="decimal"/>
      <w:lvlText w:val="%2."/>
      <w:lvlJc w:val="left"/>
      <w:pPr>
        <w:tabs>
          <w:tab w:val="num" w:pos="357"/>
        </w:tabs>
        <w:ind w:left="357" w:hanging="357"/>
      </w:pPr>
      <w:rPr>
        <w:rFonts w:ascii="Arial" w:hAnsi="Arial" w:hint="default"/>
        <w:b w:val="0"/>
        <w:i w:val="0"/>
        <w:sz w:val="20"/>
        <w:szCs w:val="20"/>
        <w:u w:val="none"/>
      </w:rPr>
    </w:lvl>
    <w:lvl w:ilvl="2" w:tplc="F978FF2A">
      <w:start w:val="1"/>
      <w:numFmt w:val="decimal"/>
      <w:pStyle w:val="Listapunktowana4"/>
      <w:lvlText w:val="%3."/>
      <w:lvlJc w:val="left"/>
      <w:pPr>
        <w:tabs>
          <w:tab w:val="num" w:pos="357"/>
        </w:tabs>
        <w:ind w:left="357" w:hanging="357"/>
      </w:pPr>
      <w:rPr>
        <w:rFonts w:ascii="Arial" w:hAnsi="Arial" w:hint="default"/>
        <w:b w:val="0"/>
        <w:i w:val="0"/>
        <w:sz w:val="20"/>
        <w:szCs w:val="2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52D1434"/>
    <w:multiLevelType w:val="hybridMultilevel"/>
    <w:tmpl w:val="A3580CEA"/>
    <w:lvl w:ilvl="0" w:tplc="644AF96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E756ED"/>
    <w:multiLevelType w:val="hybridMultilevel"/>
    <w:tmpl w:val="1F205B2A"/>
    <w:styleLink w:val="Zaimportowanystyl51"/>
    <w:lvl w:ilvl="0" w:tplc="A726EC18">
      <w:start w:val="1"/>
      <w:numFmt w:val="decimal"/>
      <w:lvlText w:val="%1)"/>
      <w:lvlJc w:val="left"/>
      <w:pPr>
        <w:tabs>
          <w:tab w:val="num" w:pos="709"/>
        </w:tabs>
        <w:ind w:left="851"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BDC22D8">
      <w:start w:val="1"/>
      <w:numFmt w:val="decimal"/>
      <w:lvlText w:val="%2."/>
      <w:lvlJc w:val="left"/>
      <w:pPr>
        <w:tabs>
          <w:tab w:val="num" w:pos="1418"/>
        </w:tabs>
        <w:ind w:left="1560" w:hanging="27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4286FD0">
      <w:start w:val="1"/>
      <w:numFmt w:val="lowerRoman"/>
      <w:lvlText w:val="%3."/>
      <w:lvlJc w:val="left"/>
      <w:pPr>
        <w:tabs>
          <w:tab w:val="num" w:pos="2291"/>
        </w:tabs>
        <w:ind w:left="243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4F423AE">
      <w:start w:val="1"/>
      <w:numFmt w:val="decimal"/>
      <w:suff w:val="nothing"/>
      <w:lvlText w:val="%4."/>
      <w:lvlJc w:val="left"/>
      <w:pPr>
        <w:ind w:left="2978" w:hanging="2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F68387E">
      <w:start w:val="1"/>
      <w:numFmt w:val="lowerLetter"/>
      <w:lvlText w:val="%5."/>
      <w:lvlJc w:val="left"/>
      <w:pPr>
        <w:tabs>
          <w:tab w:val="num" w:pos="3731"/>
        </w:tabs>
        <w:ind w:left="387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D1C5388">
      <w:start w:val="1"/>
      <w:numFmt w:val="lowerRoman"/>
      <w:lvlText w:val="%6."/>
      <w:lvlJc w:val="left"/>
      <w:pPr>
        <w:tabs>
          <w:tab w:val="num" w:pos="4451"/>
        </w:tabs>
        <w:ind w:left="459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926A8A2">
      <w:start w:val="1"/>
      <w:numFmt w:val="decimal"/>
      <w:lvlText w:val="%7."/>
      <w:lvlJc w:val="left"/>
      <w:pPr>
        <w:tabs>
          <w:tab w:val="num" w:pos="5171"/>
        </w:tabs>
        <w:ind w:left="531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8724CA6">
      <w:start w:val="1"/>
      <w:numFmt w:val="lowerLetter"/>
      <w:lvlText w:val="%8."/>
      <w:lvlJc w:val="left"/>
      <w:pPr>
        <w:tabs>
          <w:tab w:val="num" w:pos="5891"/>
        </w:tabs>
        <w:ind w:left="603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1003126">
      <w:start w:val="1"/>
      <w:numFmt w:val="lowerRoman"/>
      <w:lvlText w:val="%9."/>
      <w:lvlJc w:val="left"/>
      <w:pPr>
        <w:tabs>
          <w:tab w:val="num" w:pos="6611"/>
        </w:tabs>
        <w:ind w:left="675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C7536D"/>
    <w:multiLevelType w:val="hybridMultilevel"/>
    <w:tmpl w:val="CF966C7A"/>
    <w:lvl w:ilvl="0" w:tplc="04150001">
      <w:start w:val="1"/>
      <w:numFmt w:val="bullet"/>
      <w:lvlText w:val=""/>
      <w:lvlJc w:val="left"/>
      <w:pPr>
        <w:ind w:left="1066" w:hanging="360"/>
      </w:pPr>
      <w:rPr>
        <w:rFonts w:ascii="Symbol" w:hAnsi="Symbol" w:hint="default"/>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31" w15:restartNumberingAfterBreak="0">
    <w:nsid w:val="4DBA20A4"/>
    <w:multiLevelType w:val="hybridMultilevel"/>
    <w:tmpl w:val="E9C24EF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242485"/>
    <w:multiLevelType w:val="hybridMultilevel"/>
    <w:tmpl w:val="737CF1AE"/>
    <w:lvl w:ilvl="0" w:tplc="0415000F">
      <w:start w:val="1"/>
      <w:numFmt w:val="decimal"/>
      <w:lvlText w:val="%1."/>
      <w:lvlJc w:val="left"/>
      <w:pPr>
        <w:ind w:left="720" w:hanging="360"/>
      </w:pPr>
      <w:rPr>
        <w:rFonts w:eastAsia="Times New Roman" w:cs="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57E40697"/>
    <w:multiLevelType w:val="hybridMultilevel"/>
    <w:tmpl w:val="AF4EE3D0"/>
    <w:styleLink w:val="Zaimportowanystyl4311"/>
    <w:lvl w:ilvl="0" w:tplc="8474B8E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5" w15:restartNumberingAfterBreak="0">
    <w:nsid w:val="5A617500"/>
    <w:multiLevelType w:val="multilevel"/>
    <w:tmpl w:val="6778E956"/>
    <w:styleLink w:val="Zaimportowanystyl6"/>
    <w:lvl w:ilvl="0">
      <w:start w:val="1"/>
      <w:numFmt w:val="decimal"/>
      <w:lvlText w:val="%1."/>
      <w:lvlJc w:val="left"/>
      <w:pPr>
        <w:ind w:left="72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B1636BF"/>
    <w:multiLevelType w:val="hybridMultilevel"/>
    <w:tmpl w:val="09F2F674"/>
    <w:styleLink w:val="Zaimportowanystyl19"/>
    <w:lvl w:ilvl="0" w:tplc="630899C2">
      <w:start w:val="1"/>
      <w:numFmt w:val="decimal"/>
      <w:lvlText w:val="%1."/>
      <w:lvlJc w:val="left"/>
      <w:pPr>
        <w:ind w:left="164" w:hanging="16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rPr>
    </w:lvl>
    <w:lvl w:ilvl="1" w:tplc="13948B5C">
      <w:start w:val="1"/>
      <w:numFmt w:val="decimal"/>
      <w:lvlText w:val="%2."/>
      <w:lvlJc w:val="left"/>
      <w:pPr>
        <w:ind w:left="567" w:hanging="283"/>
      </w:pPr>
      <w:rPr>
        <w:rFonts w:hAnsi="Arial Unicode MS"/>
        <w:caps w:val="0"/>
        <w:smallCaps w:val="0"/>
        <w:strike w:val="0"/>
        <w:dstrike w:val="0"/>
        <w:color w:val="000000"/>
        <w:spacing w:val="0"/>
        <w:w w:val="100"/>
        <w:kern w:val="0"/>
        <w:position w:val="0"/>
        <w:highlight w:val="none"/>
        <w:vertAlign w:val="baseline"/>
      </w:rPr>
    </w:lvl>
    <w:lvl w:ilvl="2" w:tplc="B4CA3018">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3" w:tplc="5E5A0596">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4" w:tplc="B0A0A09E">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5" w:tplc="587CFF48">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6" w:tplc="FA2C16BE">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7" w:tplc="BFFE0AF2">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8" w:tplc="26B200B6">
      <w:start w:val="1"/>
      <w:numFmt w:val="decimal"/>
      <w:lvlText w:val="%9."/>
      <w:lvlJc w:val="left"/>
      <w:pPr>
        <w:tabs>
          <w:tab w:val="left" w:pos="284"/>
        </w:tabs>
        <w:ind w:left="849" w:hanging="566"/>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5E24668E"/>
    <w:multiLevelType w:val="hybridMultilevel"/>
    <w:tmpl w:val="2CEE084E"/>
    <w:styleLink w:val="Zaimportowanystyl64"/>
    <w:lvl w:ilvl="0" w:tplc="DEF051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6EAC16C">
      <w:start w:val="1"/>
      <w:numFmt w:val="lowerLetter"/>
      <w:lvlText w:val="%2."/>
      <w:lvlJc w:val="left"/>
      <w:pPr>
        <w:ind w:left="1004" w:hanging="360"/>
      </w:pPr>
      <w:rPr>
        <w:rFonts w:hAnsi="Arial Unicode MS"/>
        <w:caps w:val="0"/>
        <w:smallCaps w:val="0"/>
        <w:strike w:val="0"/>
        <w:dstrike w:val="0"/>
        <w:color w:val="000000"/>
        <w:spacing w:val="0"/>
        <w:w w:val="100"/>
        <w:kern w:val="0"/>
        <w:position w:val="0"/>
        <w:highlight w:val="none"/>
        <w:vertAlign w:val="baseline"/>
      </w:rPr>
    </w:lvl>
    <w:lvl w:ilvl="2" w:tplc="C478EA3E">
      <w:start w:val="1"/>
      <w:numFmt w:val="lowerRoman"/>
      <w:lvlText w:val="%3."/>
      <w:lvlJc w:val="left"/>
      <w:pPr>
        <w:ind w:left="1724" w:hanging="278"/>
      </w:pPr>
      <w:rPr>
        <w:rFonts w:hAnsi="Arial Unicode MS"/>
        <w:caps w:val="0"/>
        <w:smallCaps w:val="0"/>
        <w:strike w:val="0"/>
        <w:dstrike w:val="0"/>
        <w:color w:val="000000"/>
        <w:spacing w:val="0"/>
        <w:w w:val="100"/>
        <w:kern w:val="0"/>
        <w:position w:val="0"/>
        <w:highlight w:val="none"/>
        <w:vertAlign w:val="baseline"/>
      </w:rPr>
    </w:lvl>
    <w:lvl w:ilvl="3" w:tplc="E8B60D78">
      <w:start w:val="1"/>
      <w:numFmt w:val="decimal"/>
      <w:lvlText w:val="%4."/>
      <w:lvlJc w:val="left"/>
      <w:pPr>
        <w:ind w:left="2444" w:hanging="360"/>
      </w:pPr>
      <w:rPr>
        <w:rFonts w:hAnsi="Arial Unicode MS"/>
        <w:caps w:val="0"/>
        <w:smallCaps w:val="0"/>
        <w:strike w:val="0"/>
        <w:dstrike w:val="0"/>
        <w:color w:val="000000"/>
        <w:spacing w:val="0"/>
        <w:w w:val="100"/>
        <w:kern w:val="0"/>
        <w:position w:val="0"/>
        <w:highlight w:val="none"/>
        <w:vertAlign w:val="baseline"/>
      </w:rPr>
    </w:lvl>
    <w:lvl w:ilvl="4" w:tplc="0832C3F4">
      <w:start w:val="1"/>
      <w:numFmt w:val="lowerLetter"/>
      <w:lvlText w:val="%5."/>
      <w:lvlJc w:val="left"/>
      <w:pPr>
        <w:ind w:left="3164" w:hanging="360"/>
      </w:pPr>
      <w:rPr>
        <w:rFonts w:hAnsi="Arial Unicode MS"/>
        <w:caps w:val="0"/>
        <w:smallCaps w:val="0"/>
        <w:strike w:val="0"/>
        <w:dstrike w:val="0"/>
        <w:color w:val="000000"/>
        <w:spacing w:val="0"/>
        <w:w w:val="100"/>
        <w:kern w:val="0"/>
        <w:position w:val="0"/>
        <w:highlight w:val="none"/>
        <w:vertAlign w:val="baseline"/>
      </w:rPr>
    </w:lvl>
    <w:lvl w:ilvl="5" w:tplc="06346ECC">
      <w:start w:val="1"/>
      <w:numFmt w:val="lowerRoman"/>
      <w:lvlText w:val="%6."/>
      <w:lvlJc w:val="left"/>
      <w:pPr>
        <w:ind w:left="3884" w:hanging="278"/>
      </w:pPr>
      <w:rPr>
        <w:rFonts w:hAnsi="Arial Unicode MS"/>
        <w:caps w:val="0"/>
        <w:smallCaps w:val="0"/>
        <w:strike w:val="0"/>
        <w:dstrike w:val="0"/>
        <w:color w:val="000000"/>
        <w:spacing w:val="0"/>
        <w:w w:val="100"/>
        <w:kern w:val="0"/>
        <w:position w:val="0"/>
        <w:highlight w:val="none"/>
        <w:vertAlign w:val="baseline"/>
      </w:rPr>
    </w:lvl>
    <w:lvl w:ilvl="6" w:tplc="EF9E36D0">
      <w:start w:val="1"/>
      <w:numFmt w:val="decimal"/>
      <w:lvlText w:val="%7."/>
      <w:lvlJc w:val="left"/>
      <w:pPr>
        <w:ind w:left="4604" w:hanging="360"/>
      </w:pPr>
      <w:rPr>
        <w:rFonts w:hAnsi="Arial Unicode MS"/>
        <w:caps w:val="0"/>
        <w:smallCaps w:val="0"/>
        <w:strike w:val="0"/>
        <w:dstrike w:val="0"/>
        <w:color w:val="000000"/>
        <w:spacing w:val="0"/>
        <w:w w:val="100"/>
        <w:kern w:val="0"/>
        <w:position w:val="0"/>
        <w:highlight w:val="none"/>
        <w:vertAlign w:val="baseline"/>
      </w:rPr>
    </w:lvl>
    <w:lvl w:ilvl="7" w:tplc="55BA2AD6">
      <w:start w:val="1"/>
      <w:numFmt w:val="lowerLetter"/>
      <w:lvlText w:val="%8."/>
      <w:lvlJc w:val="left"/>
      <w:pPr>
        <w:ind w:left="5324" w:hanging="360"/>
      </w:pPr>
      <w:rPr>
        <w:rFonts w:hAnsi="Arial Unicode MS"/>
        <w:caps w:val="0"/>
        <w:smallCaps w:val="0"/>
        <w:strike w:val="0"/>
        <w:dstrike w:val="0"/>
        <w:color w:val="000000"/>
        <w:spacing w:val="0"/>
        <w:w w:val="100"/>
        <w:kern w:val="0"/>
        <w:position w:val="0"/>
        <w:highlight w:val="none"/>
        <w:vertAlign w:val="baseline"/>
      </w:rPr>
    </w:lvl>
    <w:lvl w:ilvl="8" w:tplc="E0244DB6">
      <w:start w:val="1"/>
      <w:numFmt w:val="lowerRoman"/>
      <w:lvlText w:val="%9."/>
      <w:lvlJc w:val="left"/>
      <w:pPr>
        <w:ind w:left="6044" w:hanging="278"/>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607400B9"/>
    <w:multiLevelType w:val="hybridMultilevel"/>
    <w:tmpl w:val="CAAE2D06"/>
    <w:styleLink w:val="Zaimportowanystyl31"/>
    <w:lvl w:ilvl="0" w:tplc="FE8CFA3E">
      <w:start w:val="1"/>
      <w:numFmt w:val="decimal"/>
      <w:lvlText w:val="%1)"/>
      <w:lvlJc w:val="left"/>
      <w:pPr>
        <w:ind w:left="900" w:hanging="360"/>
      </w:pPr>
      <w:rPr>
        <w:rFonts w:hAnsi="Arial Unicode MS"/>
        <w:caps w:val="0"/>
        <w:smallCaps w:val="0"/>
        <w:strike w:val="0"/>
        <w:dstrike w:val="0"/>
        <w:color w:val="000000"/>
        <w:spacing w:val="0"/>
        <w:w w:val="100"/>
        <w:kern w:val="0"/>
        <w:position w:val="0"/>
        <w:highlight w:val="none"/>
        <w:vertAlign w:val="baseline"/>
      </w:rPr>
    </w:lvl>
    <w:lvl w:ilvl="1" w:tplc="DF069872">
      <w:start w:val="1"/>
      <w:numFmt w:val="decimal"/>
      <w:lvlText w:val="%2."/>
      <w:lvlJc w:val="left"/>
      <w:pPr>
        <w:tabs>
          <w:tab w:val="left" w:pos="900"/>
        </w:tabs>
        <w:ind w:left="397" w:hanging="254"/>
      </w:pPr>
      <w:rPr>
        <w:rFonts w:hAnsi="Arial Unicode MS"/>
        <w:caps w:val="0"/>
        <w:smallCaps w:val="0"/>
        <w:strike w:val="0"/>
        <w:dstrike w:val="0"/>
        <w:color w:val="000000"/>
        <w:spacing w:val="0"/>
        <w:w w:val="100"/>
        <w:kern w:val="0"/>
        <w:position w:val="0"/>
        <w:highlight w:val="none"/>
        <w:vertAlign w:val="baseline"/>
      </w:rPr>
    </w:lvl>
    <w:lvl w:ilvl="2" w:tplc="E55EFFB2">
      <w:start w:val="1"/>
      <w:numFmt w:val="decimal"/>
      <w:lvlText w:val="%3."/>
      <w:lvlJc w:val="left"/>
      <w:pPr>
        <w:tabs>
          <w:tab w:val="left" w:pos="900"/>
        </w:tabs>
        <w:ind w:left="540" w:hanging="254"/>
      </w:pPr>
      <w:rPr>
        <w:rFonts w:hAnsi="Arial Unicode MS"/>
        <w:caps w:val="0"/>
        <w:smallCaps w:val="0"/>
        <w:strike w:val="0"/>
        <w:dstrike w:val="0"/>
        <w:color w:val="000000"/>
        <w:spacing w:val="0"/>
        <w:w w:val="100"/>
        <w:kern w:val="0"/>
        <w:position w:val="0"/>
        <w:highlight w:val="none"/>
        <w:vertAlign w:val="baseline"/>
      </w:rPr>
    </w:lvl>
    <w:lvl w:ilvl="3" w:tplc="12B28970">
      <w:start w:val="1"/>
      <w:numFmt w:val="decimal"/>
      <w:lvlText w:val="%4."/>
      <w:lvlJc w:val="left"/>
      <w:pPr>
        <w:tabs>
          <w:tab w:val="left" w:pos="900"/>
        </w:tabs>
        <w:ind w:left="683" w:hanging="254"/>
      </w:pPr>
      <w:rPr>
        <w:rFonts w:hAnsi="Arial Unicode MS"/>
        <w:caps w:val="0"/>
        <w:smallCaps w:val="0"/>
        <w:strike w:val="0"/>
        <w:dstrike w:val="0"/>
        <w:color w:val="000000"/>
        <w:spacing w:val="0"/>
        <w:w w:val="100"/>
        <w:kern w:val="0"/>
        <w:position w:val="0"/>
        <w:highlight w:val="none"/>
        <w:vertAlign w:val="baseline"/>
      </w:rPr>
    </w:lvl>
    <w:lvl w:ilvl="4" w:tplc="FC7245A4">
      <w:start w:val="1"/>
      <w:numFmt w:val="decimal"/>
      <w:lvlText w:val="%5."/>
      <w:lvlJc w:val="left"/>
      <w:pPr>
        <w:tabs>
          <w:tab w:val="left" w:pos="900"/>
        </w:tabs>
        <w:ind w:left="826" w:hanging="254"/>
      </w:pPr>
      <w:rPr>
        <w:rFonts w:hAnsi="Arial Unicode MS"/>
        <w:caps w:val="0"/>
        <w:smallCaps w:val="0"/>
        <w:strike w:val="0"/>
        <w:dstrike w:val="0"/>
        <w:color w:val="000000"/>
        <w:spacing w:val="0"/>
        <w:w w:val="100"/>
        <w:kern w:val="0"/>
        <w:position w:val="0"/>
        <w:highlight w:val="none"/>
        <w:vertAlign w:val="baseline"/>
      </w:rPr>
    </w:lvl>
    <w:lvl w:ilvl="5" w:tplc="F4F29C00">
      <w:start w:val="1"/>
      <w:numFmt w:val="decimal"/>
      <w:lvlText w:val="%6."/>
      <w:lvlJc w:val="left"/>
      <w:pPr>
        <w:ind w:left="969" w:hanging="254"/>
      </w:pPr>
      <w:rPr>
        <w:rFonts w:hAnsi="Arial Unicode MS"/>
        <w:caps w:val="0"/>
        <w:smallCaps w:val="0"/>
        <w:strike w:val="0"/>
        <w:dstrike w:val="0"/>
        <w:color w:val="000000"/>
        <w:spacing w:val="0"/>
        <w:w w:val="100"/>
        <w:kern w:val="0"/>
        <w:position w:val="0"/>
        <w:highlight w:val="none"/>
        <w:vertAlign w:val="baseline"/>
      </w:rPr>
    </w:lvl>
    <w:lvl w:ilvl="6" w:tplc="1A4C2482">
      <w:start w:val="1"/>
      <w:numFmt w:val="decimal"/>
      <w:lvlText w:val="%7."/>
      <w:lvlJc w:val="left"/>
      <w:pPr>
        <w:tabs>
          <w:tab w:val="left" w:pos="900"/>
        </w:tabs>
        <w:ind w:left="1112" w:hanging="254"/>
      </w:pPr>
      <w:rPr>
        <w:rFonts w:hAnsi="Arial Unicode MS"/>
        <w:caps w:val="0"/>
        <w:smallCaps w:val="0"/>
        <w:strike w:val="0"/>
        <w:dstrike w:val="0"/>
        <w:color w:val="000000"/>
        <w:spacing w:val="0"/>
        <w:w w:val="100"/>
        <w:kern w:val="0"/>
        <w:position w:val="0"/>
        <w:highlight w:val="none"/>
        <w:vertAlign w:val="baseline"/>
      </w:rPr>
    </w:lvl>
    <w:lvl w:ilvl="7" w:tplc="E96ED312">
      <w:start w:val="1"/>
      <w:numFmt w:val="decimal"/>
      <w:lvlText w:val="%8."/>
      <w:lvlJc w:val="left"/>
      <w:pPr>
        <w:tabs>
          <w:tab w:val="left" w:pos="900"/>
        </w:tabs>
        <w:ind w:left="1255" w:hanging="254"/>
      </w:pPr>
      <w:rPr>
        <w:rFonts w:hAnsi="Arial Unicode MS"/>
        <w:caps w:val="0"/>
        <w:smallCaps w:val="0"/>
        <w:strike w:val="0"/>
        <w:dstrike w:val="0"/>
        <w:color w:val="000000"/>
        <w:spacing w:val="0"/>
        <w:w w:val="100"/>
        <w:kern w:val="0"/>
        <w:position w:val="0"/>
        <w:highlight w:val="none"/>
        <w:vertAlign w:val="baseline"/>
      </w:rPr>
    </w:lvl>
    <w:lvl w:ilvl="8" w:tplc="EF704D3C">
      <w:start w:val="1"/>
      <w:numFmt w:val="decimal"/>
      <w:lvlText w:val="%9."/>
      <w:lvlJc w:val="left"/>
      <w:pPr>
        <w:tabs>
          <w:tab w:val="left" w:pos="900"/>
        </w:tabs>
        <w:ind w:left="1398" w:hanging="254"/>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abstractNum w:abstractNumId="42" w15:restartNumberingAfterBreak="0">
    <w:nsid w:val="69F412B6"/>
    <w:multiLevelType w:val="hybridMultilevel"/>
    <w:tmpl w:val="6EA2C0EC"/>
    <w:styleLink w:val="Zaimportowanystyl43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981C6F"/>
    <w:multiLevelType w:val="hybridMultilevel"/>
    <w:tmpl w:val="F7B43ABA"/>
    <w:styleLink w:val="Zaimportowanystyl14"/>
    <w:lvl w:ilvl="0" w:tplc="55B45BB4">
      <w:start w:val="1"/>
      <w:numFmt w:val="decimal"/>
      <w:lvlText w:val="%1."/>
      <w:lvlJc w:val="left"/>
      <w:pPr>
        <w:ind w:left="217" w:hanging="2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03288D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97A2016">
      <w:start w:val="1"/>
      <w:numFmt w:val="decimal"/>
      <w:lvlText w:val="%3."/>
      <w:lvlJc w:val="left"/>
      <w:pPr>
        <w:ind w:left="709" w:hanging="426"/>
      </w:pPr>
      <w:rPr>
        <w:rFonts w:hAnsi="Arial Unicode MS"/>
        <w:caps w:val="0"/>
        <w:smallCaps w:val="0"/>
        <w:strike w:val="0"/>
        <w:dstrike w:val="0"/>
        <w:color w:val="000000"/>
        <w:spacing w:val="0"/>
        <w:w w:val="100"/>
        <w:kern w:val="0"/>
        <w:position w:val="0"/>
        <w:highlight w:val="none"/>
        <w:vertAlign w:val="baseline"/>
      </w:rPr>
    </w:lvl>
    <w:lvl w:ilvl="3" w:tplc="63BA5FE0">
      <w:start w:val="1"/>
      <w:numFmt w:val="decimal"/>
      <w:lvlText w:val="%4."/>
      <w:lvlJc w:val="left"/>
      <w:pPr>
        <w:ind w:left="993" w:hanging="426"/>
      </w:pPr>
      <w:rPr>
        <w:rFonts w:hAnsi="Arial Unicode MS"/>
        <w:caps w:val="0"/>
        <w:smallCaps w:val="0"/>
        <w:strike w:val="0"/>
        <w:dstrike w:val="0"/>
        <w:color w:val="000000"/>
        <w:spacing w:val="0"/>
        <w:w w:val="100"/>
        <w:kern w:val="0"/>
        <w:position w:val="0"/>
        <w:highlight w:val="none"/>
        <w:vertAlign w:val="baseline"/>
      </w:rPr>
    </w:lvl>
    <w:lvl w:ilvl="4" w:tplc="6982F80C">
      <w:start w:val="1"/>
      <w:numFmt w:val="decimal"/>
      <w:lvlText w:val="%5."/>
      <w:lvlJc w:val="left"/>
      <w:pPr>
        <w:ind w:left="1276" w:hanging="426"/>
      </w:pPr>
      <w:rPr>
        <w:rFonts w:hAnsi="Arial Unicode MS"/>
        <w:caps w:val="0"/>
        <w:smallCaps w:val="0"/>
        <w:strike w:val="0"/>
        <w:dstrike w:val="0"/>
        <w:color w:val="000000"/>
        <w:spacing w:val="0"/>
        <w:w w:val="100"/>
        <w:kern w:val="0"/>
        <w:position w:val="0"/>
        <w:highlight w:val="none"/>
        <w:vertAlign w:val="baseline"/>
      </w:rPr>
    </w:lvl>
    <w:lvl w:ilvl="5" w:tplc="9CF04538">
      <w:start w:val="1"/>
      <w:numFmt w:val="decimal"/>
      <w:lvlText w:val="%6."/>
      <w:lvlJc w:val="left"/>
      <w:pPr>
        <w:ind w:left="1560" w:hanging="426"/>
      </w:pPr>
      <w:rPr>
        <w:rFonts w:hAnsi="Arial Unicode MS"/>
        <w:caps w:val="0"/>
        <w:smallCaps w:val="0"/>
        <w:strike w:val="0"/>
        <w:dstrike w:val="0"/>
        <w:color w:val="000000"/>
        <w:spacing w:val="0"/>
        <w:w w:val="100"/>
        <w:kern w:val="0"/>
        <w:position w:val="0"/>
        <w:highlight w:val="none"/>
        <w:vertAlign w:val="baseline"/>
      </w:rPr>
    </w:lvl>
    <w:lvl w:ilvl="6" w:tplc="D88060DA">
      <w:start w:val="1"/>
      <w:numFmt w:val="decimal"/>
      <w:lvlText w:val="%7."/>
      <w:lvlJc w:val="left"/>
      <w:pPr>
        <w:ind w:left="1843" w:hanging="426"/>
      </w:pPr>
      <w:rPr>
        <w:rFonts w:hAnsi="Arial Unicode MS"/>
        <w:caps w:val="0"/>
        <w:smallCaps w:val="0"/>
        <w:strike w:val="0"/>
        <w:dstrike w:val="0"/>
        <w:color w:val="000000"/>
        <w:spacing w:val="0"/>
        <w:w w:val="100"/>
        <w:kern w:val="0"/>
        <w:position w:val="0"/>
        <w:highlight w:val="none"/>
        <w:vertAlign w:val="baseline"/>
      </w:rPr>
    </w:lvl>
    <w:lvl w:ilvl="7" w:tplc="1D300F04">
      <w:start w:val="1"/>
      <w:numFmt w:val="decimal"/>
      <w:lvlText w:val="%8."/>
      <w:lvlJc w:val="left"/>
      <w:pPr>
        <w:ind w:left="2127" w:hanging="426"/>
      </w:pPr>
      <w:rPr>
        <w:rFonts w:hAnsi="Arial Unicode MS"/>
        <w:caps w:val="0"/>
        <w:smallCaps w:val="0"/>
        <w:strike w:val="0"/>
        <w:dstrike w:val="0"/>
        <w:color w:val="000000"/>
        <w:spacing w:val="0"/>
        <w:w w:val="100"/>
        <w:kern w:val="0"/>
        <w:position w:val="0"/>
        <w:highlight w:val="none"/>
        <w:vertAlign w:val="baseline"/>
      </w:rPr>
    </w:lvl>
    <w:lvl w:ilvl="8" w:tplc="7DA6BCD4">
      <w:start w:val="1"/>
      <w:numFmt w:val="decimal"/>
      <w:lvlText w:val="%9."/>
      <w:lvlJc w:val="left"/>
      <w:pPr>
        <w:ind w:left="2410" w:hanging="426"/>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CB24851"/>
    <w:multiLevelType w:val="hybridMultilevel"/>
    <w:tmpl w:val="223A68B0"/>
    <w:styleLink w:val="Zaimportowanystyl81"/>
    <w:lvl w:ilvl="0" w:tplc="966C3A6A">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828003A0">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788C1834">
      <w:start w:val="1"/>
      <w:numFmt w:val="lowerRoman"/>
      <w:lvlText w:val="%3."/>
      <w:lvlJc w:val="left"/>
      <w:pPr>
        <w:tabs>
          <w:tab w:val="left" w:pos="284"/>
        </w:tabs>
        <w:ind w:left="1440" w:hanging="6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256D450">
      <w:start w:val="1"/>
      <w:numFmt w:val="decimal"/>
      <w:lvlText w:val="%4."/>
      <w:lvlJc w:val="left"/>
      <w:pPr>
        <w:tabs>
          <w:tab w:val="left" w:pos="284"/>
        </w:tabs>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BC5477C2">
      <w:start w:val="1"/>
      <w:numFmt w:val="lowerLetter"/>
      <w:lvlText w:val="%5."/>
      <w:lvlJc w:val="left"/>
      <w:pPr>
        <w:tabs>
          <w:tab w:val="left" w:pos="284"/>
        </w:tabs>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A808B94">
      <w:start w:val="1"/>
      <w:numFmt w:val="lowerRoman"/>
      <w:lvlText w:val="%6."/>
      <w:lvlJc w:val="left"/>
      <w:pPr>
        <w:tabs>
          <w:tab w:val="left" w:pos="284"/>
        </w:tabs>
        <w:ind w:left="3600" w:hanging="566"/>
      </w:pPr>
      <w:rPr>
        <w:rFonts w:hAnsi="Arial Unicode MS"/>
        <w:b/>
        <w:bCs/>
        <w:caps w:val="0"/>
        <w:smallCaps w:val="0"/>
        <w:strike w:val="0"/>
        <w:dstrike w:val="0"/>
        <w:outline w:val="0"/>
        <w:emboss w:val="0"/>
        <w:imprint w:val="0"/>
        <w:spacing w:val="0"/>
        <w:w w:val="100"/>
        <w:kern w:val="0"/>
        <w:position w:val="0"/>
        <w:highlight w:val="none"/>
        <w:vertAlign w:val="baseline"/>
      </w:rPr>
    </w:lvl>
    <w:lvl w:ilvl="6" w:tplc="20D4ACB8">
      <w:start w:val="1"/>
      <w:numFmt w:val="decimal"/>
      <w:lvlText w:val="%7."/>
      <w:lvlJc w:val="left"/>
      <w:pPr>
        <w:tabs>
          <w:tab w:val="left" w:pos="284"/>
        </w:tabs>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B5F06D24">
      <w:start w:val="1"/>
      <w:numFmt w:val="lowerLetter"/>
      <w:lvlText w:val="%8."/>
      <w:lvlJc w:val="left"/>
      <w:pPr>
        <w:tabs>
          <w:tab w:val="left" w:pos="284"/>
        </w:tabs>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5F7200A8">
      <w:start w:val="1"/>
      <w:numFmt w:val="lowerRoman"/>
      <w:lvlText w:val="%9."/>
      <w:lvlJc w:val="left"/>
      <w:pPr>
        <w:tabs>
          <w:tab w:val="left" w:pos="284"/>
        </w:tabs>
        <w:ind w:left="5760" w:hanging="53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6F4033CC"/>
    <w:multiLevelType w:val="hybridMultilevel"/>
    <w:tmpl w:val="C51679D0"/>
    <w:styleLink w:val="Zaimportowanystyl711"/>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6" w15:restartNumberingAfterBreak="0">
    <w:nsid w:val="7C396E31"/>
    <w:multiLevelType w:val="hybridMultilevel"/>
    <w:tmpl w:val="27D6A6C0"/>
    <w:styleLink w:val="Zaimportowanystyl51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2229808">
    <w:abstractNumId w:val="11"/>
  </w:num>
  <w:num w:numId="2" w16cid:durableId="1649476766">
    <w:abstractNumId w:val="26"/>
  </w:num>
  <w:num w:numId="3" w16cid:durableId="1197736930">
    <w:abstractNumId w:val="7"/>
  </w:num>
  <w:num w:numId="4" w16cid:durableId="732775463">
    <w:abstractNumId w:val="42"/>
  </w:num>
  <w:num w:numId="5" w16cid:durableId="1178351194">
    <w:abstractNumId w:val="21"/>
  </w:num>
  <w:num w:numId="6" w16cid:durableId="1350719816">
    <w:abstractNumId w:val="34"/>
  </w:num>
  <w:num w:numId="7" w16cid:durableId="1555194698">
    <w:abstractNumId w:val="43"/>
  </w:num>
  <w:num w:numId="8" w16cid:durableId="1191794375">
    <w:abstractNumId w:val="36"/>
  </w:num>
  <w:num w:numId="9" w16cid:durableId="1314412572">
    <w:abstractNumId w:val="35"/>
  </w:num>
  <w:num w:numId="10" w16cid:durableId="1702704501">
    <w:abstractNumId w:val="13"/>
  </w:num>
  <w:num w:numId="11" w16cid:durableId="309942361">
    <w:abstractNumId w:val="46"/>
  </w:num>
  <w:num w:numId="12" w16cid:durableId="188644700">
    <w:abstractNumId w:val="45"/>
  </w:num>
  <w:num w:numId="13" w16cid:durableId="82383799">
    <w:abstractNumId w:val="40"/>
  </w:num>
  <w:num w:numId="14" w16cid:durableId="184565640">
    <w:abstractNumId w:val="28"/>
  </w:num>
  <w:num w:numId="15" w16cid:durableId="96097255">
    <w:abstractNumId w:val="19"/>
  </w:num>
  <w:num w:numId="16" w16cid:durableId="453062884">
    <w:abstractNumId w:val="5"/>
  </w:num>
  <w:num w:numId="17" w16cid:durableId="898175930">
    <w:abstractNumId w:val="37"/>
    <w:lvlOverride w:ilvl="0">
      <w:startOverride w:val="1"/>
    </w:lvlOverride>
  </w:num>
  <w:num w:numId="18" w16cid:durableId="1892229542">
    <w:abstractNumId w:val="24"/>
    <w:lvlOverride w:ilvl="0">
      <w:startOverride w:val="1"/>
    </w:lvlOverride>
  </w:num>
  <w:num w:numId="19" w16cid:durableId="210188930">
    <w:abstractNumId w:val="15"/>
  </w:num>
  <w:num w:numId="20" w16cid:durableId="1281034233">
    <w:abstractNumId w:val="39"/>
  </w:num>
  <w:num w:numId="21" w16cid:durableId="408119011">
    <w:abstractNumId w:val="14"/>
  </w:num>
  <w:num w:numId="22" w16cid:durableId="1690838873">
    <w:abstractNumId w:val="17"/>
  </w:num>
  <w:num w:numId="23" w16cid:durableId="793331874">
    <w:abstractNumId w:val="10"/>
  </w:num>
  <w:num w:numId="24" w16cid:durableId="1133988975">
    <w:abstractNumId w:val="22"/>
  </w:num>
  <w:num w:numId="25" w16cid:durableId="206840728">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6084055">
    <w:abstractNumId w:val="44"/>
  </w:num>
  <w:num w:numId="27" w16cid:durableId="371461855">
    <w:abstractNumId w:val="2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88601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046525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195102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5523281">
    <w:abstractNumId w:val="16"/>
  </w:num>
  <w:num w:numId="32" w16cid:durableId="19471519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0988103">
    <w:abstractNumId w:val="29"/>
  </w:num>
  <w:num w:numId="34" w16cid:durableId="808324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94098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6338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6153165">
    <w:abstractNumId w:val="8"/>
  </w:num>
  <w:num w:numId="38" w16cid:durableId="1653752665">
    <w:abstractNumId w:val="6"/>
  </w:num>
  <w:num w:numId="39" w16cid:durableId="575553511">
    <w:abstractNumId w:val="0"/>
  </w:num>
  <w:num w:numId="40" w16cid:durableId="1168448939">
    <w:abstractNumId w:val="32"/>
  </w:num>
  <w:num w:numId="41" w16cid:durableId="1385911097">
    <w:abstractNumId w:val="2"/>
  </w:num>
  <w:num w:numId="42" w16cid:durableId="10189656">
    <w:abstractNumId w:val="27"/>
  </w:num>
  <w:num w:numId="43" w16cid:durableId="1758360896">
    <w:abstractNumId w:val="31"/>
  </w:num>
  <w:num w:numId="44" w16cid:durableId="873037820">
    <w:abstractNumId w:val="30"/>
  </w:num>
  <w:num w:numId="45" w16cid:durableId="1516533757">
    <w:abstractNumId w:val="1"/>
  </w:num>
  <w:num w:numId="46" w16cid:durableId="2047020274">
    <w:abstractNumId w:val="25"/>
  </w:num>
  <w:num w:numId="47" w16cid:durableId="1714580103">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315A4"/>
    <w:rsid w:val="00052ABC"/>
    <w:rsid w:val="000625E3"/>
    <w:rsid w:val="000A7974"/>
    <w:rsid w:val="000C2292"/>
    <w:rsid w:val="001113CB"/>
    <w:rsid w:val="00145BE4"/>
    <w:rsid w:val="00152DD0"/>
    <w:rsid w:val="00161224"/>
    <w:rsid w:val="00170A4F"/>
    <w:rsid w:val="00176AE5"/>
    <w:rsid w:val="00202F49"/>
    <w:rsid w:val="00212254"/>
    <w:rsid w:val="0023200A"/>
    <w:rsid w:val="00233190"/>
    <w:rsid w:val="00234907"/>
    <w:rsid w:val="00261CBA"/>
    <w:rsid w:val="00281229"/>
    <w:rsid w:val="00287513"/>
    <w:rsid w:val="002C2953"/>
    <w:rsid w:val="003278B9"/>
    <w:rsid w:val="00337F42"/>
    <w:rsid w:val="00356D7A"/>
    <w:rsid w:val="00376B8B"/>
    <w:rsid w:val="003D50F1"/>
    <w:rsid w:val="003F4284"/>
    <w:rsid w:val="003F6101"/>
    <w:rsid w:val="004054FF"/>
    <w:rsid w:val="004236BB"/>
    <w:rsid w:val="00425164"/>
    <w:rsid w:val="004410C8"/>
    <w:rsid w:val="00491A68"/>
    <w:rsid w:val="004924EE"/>
    <w:rsid w:val="004A03F2"/>
    <w:rsid w:val="004E1EAC"/>
    <w:rsid w:val="004E4EA8"/>
    <w:rsid w:val="004E61DE"/>
    <w:rsid w:val="004E7C89"/>
    <w:rsid w:val="004F16DF"/>
    <w:rsid w:val="005406AA"/>
    <w:rsid w:val="00554E80"/>
    <w:rsid w:val="00555156"/>
    <w:rsid w:val="005B6936"/>
    <w:rsid w:val="005C732F"/>
    <w:rsid w:val="005D454C"/>
    <w:rsid w:val="005D7978"/>
    <w:rsid w:val="00603724"/>
    <w:rsid w:val="00604861"/>
    <w:rsid w:val="00610B43"/>
    <w:rsid w:val="00617953"/>
    <w:rsid w:val="00625E13"/>
    <w:rsid w:val="0062775F"/>
    <w:rsid w:val="00633F70"/>
    <w:rsid w:val="00681E1D"/>
    <w:rsid w:val="006A6A68"/>
    <w:rsid w:val="006C40E0"/>
    <w:rsid w:val="0073178B"/>
    <w:rsid w:val="0073392E"/>
    <w:rsid w:val="00751939"/>
    <w:rsid w:val="00763529"/>
    <w:rsid w:val="00776631"/>
    <w:rsid w:val="007911CD"/>
    <w:rsid w:val="007B6969"/>
    <w:rsid w:val="007E67E1"/>
    <w:rsid w:val="008044FC"/>
    <w:rsid w:val="0081527A"/>
    <w:rsid w:val="008265FC"/>
    <w:rsid w:val="008417E9"/>
    <w:rsid w:val="00860E43"/>
    <w:rsid w:val="008662A8"/>
    <w:rsid w:val="008A2625"/>
    <w:rsid w:val="008B0CCE"/>
    <w:rsid w:val="008B275A"/>
    <w:rsid w:val="008C6762"/>
    <w:rsid w:val="008E3D88"/>
    <w:rsid w:val="0092095C"/>
    <w:rsid w:val="009274F8"/>
    <w:rsid w:val="00940EB4"/>
    <w:rsid w:val="00952E86"/>
    <w:rsid w:val="009544E7"/>
    <w:rsid w:val="009638FA"/>
    <w:rsid w:val="00973352"/>
    <w:rsid w:val="00994AA3"/>
    <w:rsid w:val="009B268E"/>
    <w:rsid w:val="009B4C34"/>
    <w:rsid w:val="009C193E"/>
    <w:rsid w:val="009C7E98"/>
    <w:rsid w:val="009E20A7"/>
    <w:rsid w:val="009F082D"/>
    <w:rsid w:val="00A11EC1"/>
    <w:rsid w:val="00A15881"/>
    <w:rsid w:val="00A32483"/>
    <w:rsid w:val="00A76811"/>
    <w:rsid w:val="00A9237F"/>
    <w:rsid w:val="00A95816"/>
    <w:rsid w:val="00AB30DC"/>
    <w:rsid w:val="00AD0B5E"/>
    <w:rsid w:val="00AD3779"/>
    <w:rsid w:val="00B51C10"/>
    <w:rsid w:val="00B55D77"/>
    <w:rsid w:val="00B93B9A"/>
    <w:rsid w:val="00BC4C65"/>
    <w:rsid w:val="00BD7191"/>
    <w:rsid w:val="00BE0534"/>
    <w:rsid w:val="00C352C4"/>
    <w:rsid w:val="00C55F1A"/>
    <w:rsid w:val="00C65704"/>
    <w:rsid w:val="00C80BCE"/>
    <w:rsid w:val="00C901DF"/>
    <w:rsid w:val="00C93404"/>
    <w:rsid w:val="00C945D6"/>
    <w:rsid w:val="00CB592D"/>
    <w:rsid w:val="00CC3260"/>
    <w:rsid w:val="00CF1E74"/>
    <w:rsid w:val="00D05815"/>
    <w:rsid w:val="00D20068"/>
    <w:rsid w:val="00D233F9"/>
    <w:rsid w:val="00D54C4B"/>
    <w:rsid w:val="00D87102"/>
    <w:rsid w:val="00D9741E"/>
    <w:rsid w:val="00DA658A"/>
    <w:rsid w:val="00DD01D0"/>
    <w:rsid w:val="00E06AD0"/>
    <w:rsid w:val="00E13FED"/>
    <w:rsid w:val="00E53C29"/>
    <w:rsid w:val="00E6663B"/>
    <w:rsid w:val="00E67F87"/>
    <w:rsid w:val="00E738B1"/>
    <w:rsid w:val="00EC2612"/>
    <w:rsid w:val="00ED6899"/>
    <w:rsid w:val="00EE472C"/>
    <w:rsid w:val="00F47DEF"/>
    <w:rsid w:val="00F601EA"/>
    <w:rsid w:val="00F81E97"/>
    <w:rsid w:val="00F83E1C"/>
    <w:rsid w:val="00F85A99"/>
    <w:rsid w:val="00FA3F6F"/>
    <w:rsid w:val="00FC18E4"/>
    <w:rsid w:val="00FC2203"/>
    <w:rsid w:val="00FD5675"/>
    <w:rsid w:val="00FE6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86860"/>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7E98"/>
  </w:style>
  <w:style w:type="paragraph" w:styleId="Nagwek1">
    <w:name w:val="heading 1"/>
    <w:aliases w:val="a,KJU Nagłówek 1"/>
    <w:basedOn w:val="Normalny"/>
    <w:next w:val="Normalny"/>
    <w:link w:val="Nagwek1Znak"/>
    <w:qFormat/>
    <w:rsid w:val="009638FA"/>
    <w:pPr>
      <w:keepNext/>
      <w:spacing w:after="0" w:line="360" w:lineRule="auto"/>
      <w:jc w:val="center"/>
      <w:outlineLvl w:val="0"/>
    </w:pPr>
    <w:rPr>
      <w:rFonts w:ascii="Arial" w:eastAsia="Times New Roman" w:hAnsi="Arial" w:cs="Arial"/>
      <w:b/>
      <w:bCs/>
      <w:sz w:val="32"/>
      <w:szCs w:val="32"/>
      <w:lang w:eastAsia="pl-PL"/>
    </w:rPr>
  </w:style>
  <w:style w:type="paragraph" w:styleId="Nagwek2">
    <w:name w:val="heading 2"/>
    <w:aliases w:val="N2"/>
    <w:basedOn w:val="Normalny"/>
    <w:next w:val="Normalny"/>
    <w:link w:val="Nagwek2Znak"/>
    <w:uiPriority w:val="9"/>
    <w:qFormat/>
    <w:rsid w:val="009638FA"/>
    <w:pPr>
      <w:keepNext/>
      <w:spacing w:after="0" w:line="240" w:lineRule="auto"/>
      <w:jc w:val="center"/>
      <w:outlineLvl w:val="1"/>
    </w:pPr>
    <w:rPr>
      <w:rFonts w:ascii="Arial" w:eastAsia="Times New Roman" w:hAnsi="Arial" w:cs="Arial"/>
      <w:bCs/>
      <w:i/>
      <w:iCs/>
      <w:sz w:val="18"/>
      <w:szCs w:val="18"/>
      <w:lang w:val="de-DE" w:eastAsia="pl-PL"/>
    </w:rPr>
  </w:style>
  <w:style w:type="paragraph" w:styleId="Nagwek3">
    <w:name w:val="heading 3"/>
    <w:basedOn w:val="Normalny"/>
    <w:next w:val="Normalny"/>
    <w:link w:val="Nagwek3Znak"/>
    <w:qFormat/>
    <w:rsid w:val="009638FA"/>
    <w:pPr>
      <w:keepNext/>
      <w:spacing w:after="0" w:line="288" w:lineRule="auto"/>
      <w:jc w:val="center"/>
      <w:outlineLvl w:val="2"/>
    </w:pPr>
    <w:rPr>
      <w:rFonts w:ascii="Arial" w:eastAsia="Times New Roman" w:hAnsi="Arial" w:cs="Arial"/>
      <w:b/>
      <w:sz w:val="20"/>
      <w:szCs w:val="20"/>
      <w:u w:val="single"/>
      <w:lang w:eastAsia="pl-PL"/>
    </w:rPr>
  </w:style>
  <w:style w:type="paragraph" w:styleId="Nagwek4">
    <w:name w:val="heading 4"/>
    <w:basedOn w:val="Normalny"/>
    <w:next w:val="Normalny"/>
    <w:link w:val="Nagwek4Znak"/>
    <w:qFormat/>
    <w:rsid w:val="009638FA"/>
    <w:pPr>
      <w:keepNext/>
      <w:spacing w:after="0" w:line="360" w:lineRule="auto"/>
      <w:ind w:left="-567" w:right="-427"/>
      <w:jc w:val="center"/>
      <w:outlineLvl w:val="3"/>
    </w:pPr>
    <w:rPr>
      <w:rFonts w:ascii="Arial" w:eastAsia="Times New Roman" w:hAnsi="Arial" w:cs="Arial"/>
      <w:b/>
      <w:bCs/>
      <w:sz w:val="24"/>
      <w:szCs w:val="24"/>
      <w:lang w:eastAsia="pl-PL"/>
    </w:rPr>
  </w:style>
  <w:style w:type="paragraph" w:styleId="Nagwek5">
    <w:name w:val="heading 5"/>
    <w:basedOn w:val="Normalny"/>
    <w:next w:val="Normalny"/>
    <w:link w:val="Nagwek5Znak"/>
    <w:qFormat/>
    <w:rsid w:val="009638FA"/>
    <w:pPr>
      <w:keepNext/>
      <w:spacing w:after="0" w:line="240" w:lineRule="auto"/>
      <w:ind w:right="1982"/>
      <w:jc w:val="center"/>
      <w:outlineLvl w:val="4"/>
    </w:pPr>
    <w:rPr>
      <w:rFonts w:ascii="Times New Roman" w:eastAsia="Times New Roman" w:hAnsi="Times New Roman" w:cs="Times New Roman"/>
      <w:b/>
      <w:sz w:val="36"/>
      <w:szCs w:val="36"/>
      <w:lang w:eastAsia="pl-PL"/>
    </w:rPr>
  </w:style>
  <w:style w:type="paragraph" w:styleId="Nagwek6">
    <w:name w:val="heading 6"/>
    <w:basedOn w:val="Normalny"/>
    <w:next w:val="Normalny"/>
    <w:link w:val="Nagwek6Znak"/>
    <w:qFormat/>
    <w:rsid w:val="009638FA"/>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638F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9638FA"/>
    <w:pPr>
      <w:keepNext/>
      <w:numPr>
        <w:numId w:val="1"/>
      </w:numPr>
      <w:spacing w:after="0" w:line="264"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9638FA"/>
    <w:pPr>
      <w:keepNext/>
      <w:spacing w:after="0" w:line="264" w:lineRule="auto"/>
      <w:jc w:val="center"/>
      <w:outlineLvl w:val="8"/>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52DD0"/>
    <w:pPr>
      <w:spacing w:after="0" w:line="240" w:lineRule="auto"/>
    </w:pPr>
  </w:style>
  <w:style w:type="paragraph" w:styleId="Nagwek">
    <w:name w:val="header"/>
    <w:basedOn w:val="Normalny"/>
    <w:link w:val="NagwekZnak"/>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nhideWhenUsed/>
    <w:rsid w:val="00E738B1"/>
    <w:rPr>
      <w:color w:val="0563C1" w:themeColor="hyperlink"/>
      <w:u w:val="single"/>
    </w:rPr>
  </w:style>
  <w:style w:type="character" w:customStyle="1" w:styleId="Nagwek1Znak">
    <w:name w:val="Nagłówek 1 Znak"/>
    <w:aliases w:val="a Znak,KJU Nagłówek 1 Znak"/>
    <w:basedOn w:val="Domylnaczcionkaakapitu"/>
    <w:link w:val="Nagwek1"/>
    <w:rsid w:val="009638FA"/>
    <w:rPr>
      <w:rFonts w:ascii="Arial" w:eastAsia="Times New Roman" w:hAnsi="Arial" w:cs="Arial"/>
      <w:b/>
      <w:bCs/>
      <w:sz w:val="32"/>
      <w:szCs w:val="32"/>
      <w:lang w:eastAsia="pl-PL"/>
    </w:rPr>
  </w:style>
  <w:style w:type="character" w:customStyle="1" w:styleId="Nagwek2Znak">
    <w:name w:val="Nagłówek 2 Znak"/>
    <w:aliases w:val="N2 Znak"/>
    <w:basedOn w:val="Domylnaczcionkaakapitu"/>
    <w:link w:val="Nagwek2"/>
    <w:uiPriority w:val="9"/>
    <w:rsid w:val="009638FA"/>
    <w:rPr>
      <w:rFonts w:ascii="Arial" w:eastAsia="Times New Roman" w:hAnsi="Arial" w:cs="Arial"/>
      <w:bCs/>
      <w:i/>
      <w:iCs/>
      <w:sz w:val="18"/>
      <w:szCs w:val="18"/>
      <w:lang w:val="de-DE" w:eastAsia="pl-PL"/>
    </w:rPr>
  </w:style>
  <w:style w:type="character" w:customStyle="1" w:styleId="Nagwek3Znak">
    <w:name w:val="Nagłówek 3 Znak"/>
    <w:basedOn w:val="Domylnaczcionkaakapitu"/>
    <w:link w:val="Nagwek3"/>
    <w:rsid w:val="009638FA"/>
    <w:rPr>
      <w:rFonts w:ascii="Arial" w:eastAsia="Times New Roman" w:hAnsi="Arial" w:cs="Arial"/>
      <w:b/>
      <w:sz w:val="20"/>
      <w:szCs w:val="20"/>
      <w:u w:val="single"/>
      <w:lang w:eastAsia="pl-PL"/>
    </w:rPr>
  </w:style>
  <w:style w:type="character" w:customStyle="1" w:styleId="Nagwek4Znak">
    <w:name w:val="Nagłówek 4 Znak"/>
    <w:basedOn w:val="Domylnaczcionkaakapitu"/>
    <w:link w:val="Nagwek4"/>
    <w:rsid w:val="009638FA"/>
    <w:rPr>
      <w:rFonts w:ascii="Arial" w:eastAsia="Times New Roman" w:hAnsi="Arial" w:cs="Arial"/>
      <w:b/>
      <w:bCs/>
      <w:sz w:val="24"/>
      <w:szCs w:val="24"/>
      <w:lang w:eastAsia="pl-PL"/>
    </w:rPr>
  </w:style>
  <w:style w:type="character" w:customStyle="1" w:styleId="Nagwek5Znak">
    <w:name w:val="Nagłówek 5 Znak"/>
    <w:basedOn w:val="Domylnaczcionkaakapitu"/>
    <w:link w:val="Nagwek5"/>
    <w:rsid w:val="009638FA"/>
    <w:rPr>
      <w:rFonts w:ascii="Times New Roman" w:eastAsia="Times New Roman" w:hAnsi="Times New Roman" w:cs="Times New Roman"/>
      <w:b/>
      <w:sz w:val="36"/>
      <w:szCs w:val="36"/>
      <w:lang w:eastAsia="pl-PL"/>
    </w:rPr>
  </w:style>
  <w:style w:type="character" w:customStyle="1" w:styleId="Nagwek6Znak">
    <w:name w:val="Nagłówek 6 Znak"/>
    <w:basedOn w:val="Domylnaczcionkaakapitu"/>
    <w:link w:val="Nagwek6"/>
    <w:rsid w:val="009638F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638F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9638FA"/>
    <w:rPr>
      <w:rFonts w:ascii="Arial" w:eastAsia="Times New Roman" w:hAnsi="Arial" w:cs="Arial"/>
      <w:sz w:val="24"/>
      <w:szCs w:val="24"/>
      <w:lang w:eastAsia="pl-PL"/>
    </w:rPr>
  </w:style>
  <w:style w:type="character" w:customStyle="1" w:styleId="Nagwek9Znak">
    <w:name w:val="Nagłówek 9 Znak"/>
    <w:basedOn w:val="Domylnaczcionkaakapitu"/>
    <w:link w:val="Nagwek9"/>
    <w:rsid w:val="009638FA"/>
    <w:rPr>
      <w:rFonts w:ascii="Arial" w:eastAsia="Times New Roman" w:hAnsi="Arial" w:cs="Arial"/>
      <w:b/>
      <w:bCs/>
      <w:sz w:val="20"/>
      <w:szCs w:val="20"/>
      <w:lang w:eastAsia="pl-PL"/>
    </w:rPr>
  </w:style>
  <w:style w:type="numbering" w:customStyle="1" w:styleId="Bezlisty1">
    <w:name w:val="Bez listy1"/>
    <w:next w:val="Bezlisty"/>
    <w:uiPriority w:val="99"/>
    <w:semiHidden/>
    <w:unhideWhenUsed/>
    <w:rsid w:val="009638FA"/>
  </w:style>
  <w:style w:type="paragraph" w:styleId="Listapunktowana4">
    <w:name w:val="List Bullet 4"/>
    <w:basedOn w:val="Normalny"/>
    <w:autoRedefine/>
    <w:semiHidden/>
    <w:rsid w:val="009638FA"/>
    <w:pPr>
      <w:numPr>
        <w:ilvl w:val="2"/>
        <w:numId w:val="2"/>
      </w:numPr>
      <w:spacing w:before="120" w:after="0" w:line="288" w:lineRule="auto"/>
      <w:jc w:val="both"/>
    </w:pPr>
    <w:rPr>
      <w:rFonts w:ascii="Arial" w:eastAsia="Times New Roman" w:hAnsi="Arial" w:cs="Arial"/>
      <w:sz w:val="20"/>
      <w:szCs w:val="20"/>
      <w:lang w:eastAsia="pl-PL"/>
    </w:rPr>
  </w:style>
  <w:style w:type="character" w:styleId="HTML-staaszeroko">
    <w:name w:val="HTML Typewriter"/>
    <w:semiHidden/>
    <w:rsid w:val="009638FA"/>
    <w:rPr>
      <w:rFonts w:ascii="Arial Unicode MS" w:eastAsia="Arial Unicode MS" w:hAnsi="Arial Unicode MS" w:cs="Arial Unicode MS"/>
      <w:sz w:val="20"/>
      <w:szCs w:val="20"/>
    </w:rPr>
  </w:style>
  <w:style w:type="paragraph" w:styleId="Tekstpodstawowy">
    <w:name w:val="Body Text"/>
    <w:aliases w:val="b"/>
    <w:basedOn w:val="Normalny"/>
    <w:link w:val="TekstpodstawowyZnak"/>
    <w:semiHidden/>
    <w:rsid w:val="009638FA"/>
    <w:pPr>
      <w:spacing w:after="0" w:line="264" w:lineRule="auto"/>
      <w:jc w:val="both"/>
    </w:pPr>
    <w:rPr>
      <w:rFonts w:ascii="Arial" w:eastAsia="Times New Roman" w:hAnsi="Arial" w:cs="Arial"/>
      <w:sz w:val="24"/>
      <w:szCs w:val="24"/>
      <w:lang w:eastAsia="pl-PL"/>
    </w:rPr>
  </w:style>
  <w:style w:type="character" w:customStyle="1" w:styleId="TekstpodstawowyZnak">
    <w:name w:val="Tekst podstawowy Znak"/>
    <w:aliases w:val="b Znak"/>
    <w:basedOn w:val="Domylnaczcionkaakapitu"/>
    <w:link w:val="Tekstpodstawowy"/>
    <w:semiHidden/>
    <w:rsid w:val="009638FA"/>
    <w:rPr>
      <w:rFonts w:ascii="Arial" w:eastAsia="Times New Roman" w:hAnsi="Arial" w:cs="Arial"/>
      <w:sz w:val="24"/>
      <w:szCs w:val="24"/>
      <w:lang w:eastAsia="pl-PL"/>
    </w:rPr>
  </w:style>
  <w:style w:type="paragraph" w:customStyle="1" w:styleId="Nagwek10">
    <w:name w:val="Nagłówek1"/>
    <w:basedOn w:val="Normalny"/>
    <w:semiHidden/>
    <w:rsid w:val="009638FA"/>
    <w:pPr>
      <w:tabs>
        <w:tab w:val="center" w:pos="4536"/>
        <w:tab w:val="right" w:pos="9072"/>
      </w:tabs>
      <w:spacing w:after="0" w:line="264" w:lineRule="auto"/>
    </w:pPr>
    <w:rPr>
      <w:rFonts w:ascii="Arial" w:eastAsia="Times New Roman" w:hAnsi="Arial" w:cs="Arial"/>
      <w:lang w:eastAsia="pl-PL"/>
    </w:rPr>
  </w:style>
  <w:style w:type="paragraph" w:styleId="NormalnyWeb">
    <w:name w:val="Normal (Web)"/>
    <w:basedOn w:val="Normalny"/>
    <w:rsid w:val="009638F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9638FA"/>
    <w:pPr>
      <w:spacing w:after="0" w:line="264" w:lineRule="auto"/>
      <w:ind w:left="357"/>
      <w:outlineLvl w:val="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semiHidden/>
    <w:rsid w:val="009638FA"/>
    <w:rPr>
      <w:rFonts w:ascii="Arial" w:eastAsia="Times New Roman" w:hAnsi="Arial" w:cs="Arial"/>
      <w:sz w:val="24"/>
      <w:szCs w:val="24"/>
      <w:lang w:eastAsia="pl-PL"/>
    </w:rPr>
  </w:style>
  <w:style w:type="paragraph" w:styleId="Tekstpodstawowy2">
    <w:name w:val="Body Text 2"/>
    <w:basedOn w:val="Normalny"/>
    <w:link w:val="Tekstpodstawowy2Znak"/>
    <w:rsid w:val="009638FA"/>
    <w:pPr>
      <w:tabs>
        <w:tab w:val="left" w:pos="720"/>
      </w:tabs>
      <w:spacing w:before="60" w:after="0" w:line="264"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9638FA"/>
    <w:rPr>
      <w:rFonts w:ascii="Arial" w:eastAsia="Times New Roman" w:hAnsi="Arial" w:cs="Arial"/>
      <w:lang w:eastAsia="pl-PL"/>
    </w:rPr>
  </w:style>
  <w:style w:type="paragraph" w:styleId="Tekstpodstawowy3">
    <w:name w:val="Body Text 3"/>
    <w:basedOn w:val="Normalny"/>
    <w:link w:val="Tekstpodstawowy3Znak"/>
    <w:rsid w:val="009638FA"/>
    <w:pPr>
      <w:spacing w:after="0" w:line="264" w:lineRule="auto"/>
      <w:jc w:val="center"/>
    </w:pPr>
    <w:rPr>
      <w:rFonts w:ascii="Arial" w:eastAsia="Times New Roman" w:hAnsi="Arial" w:cs="Arial"/>
      <w:b/>
      <w:bCs/>
      <w:lang w:eastAsia="pl-PL"/>
    </w:rPr>
  </w:style>
  <w:style w:type="character" w:customStyle="1" w:styleId="Tekstpodstawowy3Znak">
    <w:name w:val="Tekst podstawowy 3 Znak"/>
    <w:basedOn w:val="Domylnaczcionkaakapitu"/>
    <w:link w:val="Tekstpodstawowy3"/>
    <w:rsid w:val="009638FA"/>
    <w:rPr>
      <w:rFonts w:ascii="Arial" w:eastAsia="Times New Roman" w:hAnsi="Arial" w:cs="Arial"/>
      <w:b/>
      <w:bCs/>
      <w:lang w:eastAsia="pl-PL"/>
    </w:rPr>
  </w:style>
  <w:style w:type="paragraph" w:styleId="Zwykytekst">
    <w:name w:val="Plain Text"/>
    <w:aliases w:val=" Znak Znak, Znak Znak Znak,Znak Znak,Znak Znak Znak"/>
    <w:basedOn w:val="Normalny"/>
    <w:link w:val="ZwykytekstZnak"/>
    <w:uiPriority w:val="99"/>
    <w:rsid w:val="009638F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 Znak Znak Znak1, Znak Znak Znak Znak,Znak Znak Znak1,Znak Znak Znak Znak"/>
    <w:basedOn w:val="Domylnaczcionkaakapitu"/>
    <w:link w:val="Zwykytekst"/>
    <w:uiPriority w:val="99"/>
    <w:rsid w:val="009638FA"/>
    <w:rPr>
      <w:rFonts w:ascii="Courier New" w:eastAsia="Times New Roman" w:hAnsi="Courier New" w:cs="Courier New"/>
      <w:sz w:val="20"/>
      <w:szCs w:val="20"/>
      <w:lang w:eastAsia="pl-PL"/>
    </w:rPr>
  </w:style>
  <w:style w:type="paragraph" w:styleId="Podtytu">
    <w:name w:val="Subtitle"/>
    <w:basedOn w:val="Normalny"/>
    <w:link w:val="PodtytuZnak"/>
    <w:qFormat/>
    <w:rsid w:val="009638FA"/>
    <w:pPr>
      <w:spacing w:after="0" w:line="240" w:lineRule="auto"/>
      <w:jc w:val="right"/>
    </w:pPr>
    <w:rPr>
      <w:rFonts w:ascii="Arial" w:eastAsia="Times New Roman" w:hAnsi="Arial" w:cs="Arial"/>
      <w:b/>
      <w:bCs/>
      <w:smallCaps/>
      <w:sz w:val="24"/>
      <w:szCs w:val="24"/>
      <w:lang w:eastAsia="pl-PL"/>
    </w:rPr>
  </w:style>
  <w:style w:type="character" w:customStyle="1" w:styleId="PodtytuZnak">
    <w:name w:val="Podtytuł Znak"/>
    <w:basedOn w:val="Domylnaczcionkaakapitu"/>
    <w:link w:val="Podtytu"/>
    <w:rsid w:val="009638FA"/>
    <w:rPr>
      <w:rFonts w:ascii="Arial" w:eastAsia="Times New Roman" w:hAnsi="Arial" w:cs="Arial"/>
      <w:b/>
      <w:bCs/>
      <w:smallCaps/>
      <w:sz w:val="24"/>
      <w:szCs w:val="24"/>
      <w:lang w:eastAsia="pl-PL"/>
    </w:rPr>
  </w:style>
  <w:style w:type="paragraph" w:customStyle="1" w:styleId="AWIENIE">
    <w:name w:val="AWIENI*E"/>
    <w:basedOn w:val="Normalny"/>
    <w:rsid w:val="009638FA"/>
    <w:pPr>
      <w:spacing w:after="0" w:line="240" w:lineRule="auto"/>
      <w:jc w:val="center"/>
    </w:pPr>
    <w:rPr>
      <w:rFonts w:ascii="Arial" w:eastAsia="Times New Roman" w:hAnsi="Arial" w:cs="Times New Roman"/>
      <w:b/>
      <w:sz w:val="24"/>
      <w:szCs w:val="20"/>
      <w:lang w:eastAsia="pl-PL"/>
    </w:rPr>
  </w:style>
  <w:style w:type="paragraph" w:customStyle="1" w:styleId="ERAStandardowy">
    <w:name w:val="ERA Standardowy"/>
    <w:rsid w:val="009638FA"/>
    <w:pPr>
      <w:spacing w:after="0" w:line="240" w:lineRule="auto"/>
    </w:pPr>
    <w:rPr>
      <w:rFonts w:ascii="RotisSemiSansPl" w:eastAsia="Times New Roman" w:hAnsi="RotisSemiSansPl" w:cs="Times New Roman"/>
      <w:sz w:val="20"/>
      <w:szCs w:val="20"/>
      <w:lang w:eastAsia="pl-PL"/>
    </w:rPr>
  </w:style>
  <w:style w:type="character" w:styleId="Numerstrony">
    <w:name w:val="page number"/>
    <w:basedOn w:val="Domylnaczcionkaakapitu"/>
    <w:rsid w:val="009638FA"/>
  </w:style>
  <w:style w:type="paragraph" w:customStyle="1" w:styleId="Domylnie">
    <w:name w:val="Domyślnie"/>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semiHidden/>
    <w:rsid w:val="009638FA"/>
    <w:rPr>
      <w:color w:val="800080"/>
      <w:u w:val="single"/>
    </w:rPr>
  </w:style>
  <w:style w:type="paragraph" w:styleId="Tytu">
    <w:name w:val="Title"/>
    <w:basedOn w:val="Normalny"/>
    <w:link w:val="TytuZnak"/>
    <w:qFormat/>
    <w:rsid w:val="009638FA"/>
    <w:pPr>
      <w:spacing w:after="0" w:line="240" w:lineRule="auto"/>
      <w:jc w:val="center"/>
    </w:pPr>
    <w:rPr>
      <w:rFonts w:ascii="Times New Roman" w:eastAsia="Times New Roman" w:hAnsi="Times New Roman" w:cs="Times New Roman"/>
      <w:sz w:val="28"/>
      <w:szCs w:val="24"/>
      <w:lang w:eastAsia="pl-PL"/>
    </w:rPr>
  </w:style>
  <w:style w:type="character" w:customStyle="1" w:styleId="TytuZnak">
    <w:name w:val="Tytuł Znak"/>
    <w:basedOn w:val="Domylnaczcionkaakapitu"/>
    <w:link w:val="Tytu"/>
    <w:rsid w:val="009638FA"/>
    <w:rPr>
      <w:rFonts w:ascii="Times New Roman" w:eastAsia="Times New Roman" w:hAnsi="Times New Roman" w:cs="Times New Roman"/>
      <w:sz w:val="28"/>
      <w:szCs w:val="24"/>
      <w:lang w:eastAsia="pl-PL"/>
    </w:rPr>
  </w:style>
  <w:style w:type="paragraph" w:customStyle="1" w:styleId="tytu0">
    <w:name w:val="tytuł"/>
    <w:basedOn w:val="Normalny"/>
    <w:next w:val="Normalny"/>
    <w:autoRedefine/>
    <w:rsid w:val="009638FA"/>
    <w:pPr>
      <w:spacing w:after="0" w:line="240" w:lineRule="auto"/>
      <w:jc w:val="center"/>
    </w:pPr>
    <w:rPr>
      <w:rFonts w:ascii="Times New Roman" w:eastAsia="Times New Roman" w:hAnsi="Times New Roman" w:cs="Times New Roman"/>
      <w:b/>
      <w:caps/>
      <w:szCs w:val="20"/>
      <w:lang w:eastAsia="pl-PL"/>
    </w:rPr>
  </w:style>
  <w:style w:type="paragraph" w:styleId="Tekstpodstawowywcity2">
    <w:name w:val="Body Text Indent 2"/>
    <w:basedOn w:val="Normalny"/>
    <w:link w:val="Tekstpodstawowywcity2Znak"/>
    <w:semiHidden/>
    <w:rsid w:val="009638FA"/>
    <w:pPr>
      <w:spacing w:after="0" w:line="240" w:lineRule="auto"/>
      <w:ind w:left="2124"/>
      <w:jc w:val="center"/>
    </w:pPr>
    <w:rPr>
      <w:rFonts w:ascii="Times New Roman" w:eastAsia="Times New Roman" w:hAnsi="Times New Roman" w:cs="Times New Roman"/>
      <w:b/>
      <w:bCs/>
      <w:sz w:val="24"/>
      <w:szCs w:val="24"/>
      <w:lang w:eastAsia="pl-PL"/>
    </w:rPr>
  </w:style>
  <w:style w:type="character" w:customStyle="1" w:styleId="Tekstpodstawowywcity2Znak">
    <w:name w:val="Tekst podstawowy wcięty 2 Znak"/>
    <w:basedOn w:val="Domylnaczcionkaakapitu"/>
    <w:link w:val="Tekstpodstawowywcity2"/>
    <w:semiHidden/>
    <w:rsid w:val="009638FA"/>
    <w:rPr>
      <w:rFonts w:ascii="Times New Roman" w:eastAsia="Times New Roman" w:hAnsi="Times New Roman" w:cs="Times New Roman"/>
      <w:b/>
      <w:bCs/>
      <w:sz w:val="24"/>
      <w:szCs w:val="24"/>
      <w:lang w:eastAsia="pl-PL"/>
    </w:rPr>
  </w:style>
  <w:style w:type="paragraph" w:styleId="Tekstpodstawowywcity3">
    <w:name w:val="Body Text Indent 3"/>
    <w:basedOn w:val="Normalny"/>
    <w:link w:val="Tekstpodstawowywcity3Znak"/>
    <w:semiHidden/>
    <w:rsid w:val="009638F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638FA"/>
    <w:rPr>
      <w:rFonts w:ascii="Times New Roman" w:eastAsia="Times New Roman" w:hAnsi="Times New Roman" w:cs="Times New Roman"/>
      <w:sz w:val="16"/>
      <w:szCs w:val="16"/>
      <w:lang w:eastAsia="pl-PL"/>
    </w:rPr>
  </w:style>
  <w:style w:type="character" w:customStyle="1" w:styleId="ZnakZnak4">
    <w:name w:val="Znak Znak4"/>
    <w:rsid w:val="009638FA"/>
    <w:rPr>
      <w:rFonts w:ascii="Arial" w:hAnsi="Arial" w:cs="Arial"/>
      <w:sz w:val="22"/>
      <w:szCs w:val="22"/>
      <w:lang w:val="pl-PL" w:eastAsia="pl-PL" w:bidi="ar-SA"/>
    </w:rPr>
  </w:style>
  <w:style w:type="character" w:customStyle="1" w:styleId="ZnakZnak1">
    <w:name w:val="Znak Znak1"/>
    <w:rsid w:val="009638FA"/>
    <w:rPr>
      <w:sz w:val="16"/>
      <w:szCs w:val="16"/>
      <w:lang w:val="pl-PL" w:eastAsia="pl-PL" w:bidi="ar-SA"/>
    </w:rPr>
  </w:style>
  <w:style w:type="paragraph" w:customStyle="1" w:styleId="Arial-12">
    <w:name w:val="Arial-12"/>
    <w:basedOn w:val="Normalny"/>
    <w:rsid w:val="009638FA"/>
    <w:pPr>
      <w:suppressAutoHyphens/>
      <w:spacing w:before="80" w:after="80" w:line="280" w:lineRule="atLeast"/>
      <w:jc w:val="both"/>
    </w:pPr>
    <w:rPr>
      <w:rFonts w:ascii="Arial" w:eastAsia="Times New Roman" w:hAnsi="Arial" w:cs="Times New Roman"/>
      <w:sz w:val="24"/>
      <w:szCs w:val="20"/>
      <w:lang w:eastAsia="ar-SA"/>
    </w:rPr>
  </w:style>
  <w:style w:type="paragraph" w:styleId="Akapitzlist">
    <w:name w:val="List Paragraph"/>
    <w:aliases w:val="Preambuła,L1,Numerowanie,Wypunktowanie,BulletC,Wyliczanie,Obiekt,normalny tekst,Akapit z listą31,Bullets,List Paragraph1,T_SZ_List Paragraph,Akapit z listą BS,CW_Lista,Eko punkty,Akapit z listą3,maz_wyliczenie,1.Nagłówek,wypunktowanie"/>
    <w:basedOn w:val="Normalny"/>
    <w:link w:val="AkapitzlistZnak"/>
    <w:uiPriority w:val="34"/>
    <w:qFormat/>
    <w:rsid w:val="009638FA"/>
    <w:pPr>
      <w:spacing w:after="0" w:line="240" w:lineRule="auto"/>
      <w:ind w:left="708"/>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9638FA"/>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rzypisudolnegoZnak">
    <w:name w:val="Tekst przypisu dolnego Znak"/>
    <w:basedOn w:val="Domylnaczcionkaakapitu"/>
    <w:link w:val="Tekstprzypisudolnego"/>
    <w:semiHidden/>
    <w:rsid w:val="009638FA"/>
    <w:rPr>
      <w:rFonts w:ascii="Times New Roman" w:eastAsia="Times New Roman" w:hAnsi="Times New Roman" w:cs="Times New Roman"/>
      <w:sz w:val="24"/>
      <w:szCs w:val="20"/>
      <w:lang w:eastAsia="ar-SA"/>
    </w:rPr>
  </w:style>
  <w:style w:type="paragraph" w:customStyle="1" w:styleId="pkt1">
    <w:name w:val="pkt1"/>
    <w:basedOn w:val="Normalny"/>
    <w:rsid w:val="009638FA"/>
    <w:pPr>
      <w:suppressAutoHyphens/>
      <w:spacing w:before="60" w:after="60" w:line="240" w:lineRule="auto"/>
      <w:ind w:left="850" w:hanging="425"/>
      <w:jc w:val="both"/>
    </w:pPr>
    <w:rPr>
      <w:rFonts w:ascii="Times New Roman" w:eastAsia="Times New Roman" w:hAnsi="Times New Roman" w:cs="Times New Roman"/>
      <w:sz w:val="24"/>
      <w:szCs w:val="20"/>
      <w:lang w:eastAsia="ar-SA"/>
    </w:rPr>
  </w:style>
  <w:style w:type="character" w:customStyle="1" w:styleId="dane1">
    <w:name w:val="dane1"/>
    <w:rsid w:val="009638FA"/>
    <w:rPr>
      <w:color w:val="auto"/>
    </w:rPr>
  </w:style>
  <w:style w:type="paragraph" w:styleId="Tekstprzypisukocowego">
    <w:name w:val="endnote text"/>
    <w:basedOn w:val="Normalny"/>
    <w:link w:val="Tekstprzypisukocowego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638FA"/>
    <w:rPr>
      <w:rFonts w:ascii="Times New Roman" w:eastAsia="Times New Roman" w:hAnsi="Times New Roman" w:cs="Times New Roman"/>
      <w:sz w:val="20"/>
      <w:szCs w:val="20"/>
      <w:lang w:eastAsia="pl-PL"/>
    </w:rPr>
  </w:style>
  <w:style w:type="character" w:styleId="Odwoanieprzypisukocowego">
    <w:name w:val="endnote reference"/>
    <w:semiHidden/>
    <w:rsid w:val="009638FA"/>
    <w:rPr>
      <w:vertAlign w:val="superscript"/>
    </w:rPr>
  </w:style>
  <w:style w:type="paragraph" w:customStyle="1" w:styleId="Akapitzlist1">
    <w:name w:val="Akapit z listą1"/>
    <w:basedOn w:val="Normalny"/>
    <w:rsid w:val="009638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PlainTextChar">
    <w:name w:val="Plain Text Char"/>
    <w:semiHidden/>
    <w:locked/>
    <w:rsid w:val="009638FA"/>
    <w:rPr>
      <w:rFonts w:ascii="Courier New" w:hAnsi="Courier New" w:cs="Courier New"/>
      <w:lang w:val="pl-PL" w:eastAsia="pl-PL" w:bidi="ar-SA"/>
    </w:rPr>
  </w:style>
  <w:style w:type="paragraph" w:customStyle="1" w:styleId="awienie0">
    <w:name w:val="awienie"/>
    <w:basedOn w:val="Normalny"/>
    <w:rsid w:val="009638FA"/>
    <w:pPr>
      <w:spacing w:after="0" w:line="240" w:lineRule="auto"/>
      <w:jc w:val="center"/>
    </w:pPr>
    <w:rPr>
      <w:rFonts w:ascii="Arial" w:eastAsia="Times New Roman" w:hAnsi="Arial" w:cs="Arial"/>
      <w:b/>
      <w:bCs/>
      <w:sz w:val="24"/>
      <w:szCs w:val="24"/>
      <w:lang w:eastAsia="pl-PL"/>
    </w:rPr>
  </w:style>
  <w:style w:type="paragraph" w:customStyle="1" w:styleId="erastandardowy0">
    <w:name w:val="erastandardowy"/>
    <w:basedOn w:val="Normalny"/>
    <w:rsid w:val="009638FA"/>
    <w:pPr>
      <w:spacing w:after="0" w:line="240" w:lineRule="auto"/>
    </w:pPr>
    <w:rPr>
      <w:rFonts w:ascii="RotisSemiSansPl" w:eastAsia="Times New Roman" w:hAnsi="RotisSemiSansPl" w:cs="Times New Roman"/>
      <w:sz w:val="20"/>
      <w:szCs w:val="20"/>
      <w:lang w:eastAsia="pl-PL"/>
    </w:rPr>
  </w:style>
  <w:style w:type="character" w:customStyle="1" w:styleId="Bodytext">
    <w:name w:val="Body text_"/>
    <w:rsid w:val="009638FA"/>
    <w:rPr>
      <w:sz w:val="19"/>
      <w:szCs w:val="19"/>
      <w:lang w:bidi="ar-SA"/>
    </w:rPr>
  </w:style>
  <w:style w:type="character" w:customStyle="1" w:styleId="Heading3">
    <w:name w:val="Heading #3_"/>
    <w:rsid w:val="009638FA"/>
    <w:rPr>
      <w:b/>
      <w:bCs/>
      <w:sz w:val="19"/>
      <w:szCs w:val="19"/>
      <w:lang w:bidi="ar-SA"/>
    </w:rPr>
  </w:style>
  <w:style w:type="character" w:customStyle="1" w:styleId="Bodytext10pt8">
    <w:name w:val="Body text + 10 pt8"/>
    <w:rsid w:val="009638FA"/>
    <w:rPr>
      <w:sz w:val="20"/>
      <w:szCs w:val="20"/>
      <w:lang w:bidi="ar-SA"/>
    </w:rPr>
  </w:style>
  <w:style w:type="character" w:customStyle="1" w:styleId="Bodytext9pt8">
    <w:name w:val="Body text + 9 pt8"/>
    <w:aliases w:val="Small Caps15"/>
    <w:rsid w:val="009638FA"/>
    <w:rPr>
      <w:smallCaps/>
      <w:sz w:val="18"/>
      <w:szCs w:val="18"/>
      <w:lang w:bidi="ar-SA"/>
    </w:rPr>
  </w:style>
  <w:style w:type="character" w:customStyle="1" w:styleId="Bodytext101">
    <w:name w:val="Body text + 101"/>
    <w:aliases w:val="5 pt13,Bold6"/>
    <w:rsid w:val="009638FA"/>
    <w:rPr>
      <w:b/>
      <w:bCs/>
      <w:sz w:val="21"/>
      <w:szCs w:val="21"/>
      <w:lang w:bidi="ar-SA"/>
    </w:rPr>
  </w:style>
  <w:style w:type="character" w:customStyle="1" w:styleId="BodytextBold16">
    <w:name w:val="Body text + Bold16"/>
    <w:rsid w:val="009638FA"/>
    <w:rPr>
      <w:b/>
      <w:bCs/>
      <w:sz w:val="19"/>
      <w:szCs w:val="19"/>
      <w:lang w:bidi="ar-SA"/>
    </w:rPr>
  </w:style>
  <w:style w:type="character" w:customStyle="1" w:styleId="BodytextBold15">
    <w:name w:val="Body text + Bold15"/>
    <w:rsid w:val="009638FA"/>
    <w:rPr>
      <w:b/>
      <w:bCs/>
      <w:sz w:val="19"/>
      <w:szCs w:val="19"/>
      <w:u w:val="single"/>
      <w:lang w:bidi="ar-SA"/>
    </w:rPr>
  </w:style>
  <w:style w:type="character" w:customStyle="1" w:styleId="BodytextBold14">
    <w:name w:val="Body text + Bold14"/>
    <w:rsid w:val="009638FA"/>
    <w:rPr>
      <w:b/>
      <w:bCs/>
      <w:sz w:val="19"/>
      <w:szCs w:val="19"/>
      <w:u w:val="single"/>
      <w:lang w:bidi="ar-SA"/>
    </w:rPr>
  </w:style>
  <w:style w:type="character" w:customStyle="1" w:styleId="Bodytext2">
    <w:name w:val="Body text2"/>
    <w:rsid w:val="009638FA"/>
    <w:rPr>
      <w:sz w:val="19"/>
      <w:szCs w:val="19"/>
      <w:u w:val="single"/>
      <w:lang w:bidi="ar-SA"/>
    </w:rPr>
  </w:style>
  <w:style w:type="character" w:customStyle="1" w:styleId="Bodytext10pt7">
    <w:name w:val="Body text + 10 pt7"/>
    <w:rsid w:val="009638FA"/>
    <w:rPr>
      <w:rFonts w:ascii="Arial Unicode MS" w:eastAsia="Arial Unicode MS" w:cs="Arial Unicode MS"/>
      <w:noProof/>
      <w:sz w:val="20"/>
      <w:szCs w:val="20"/>
      <w:u w:val="single"/>
      <w:lang w:bidi="ar-SA"/>
    </w:rPr>
  </w:style>
  <w:style w:type="character" w:customStyle="1" w:styleId="BodytextBold13">
    <w:name w:val="Body text + Bold13"/>
    <w:aliases w:val="Small Caps14"/>
    <w:rsid w:val="009638FA"/>
    <w:rPr>
      <w:b/>
      <w:bCs/>
      <w:smallCaps/>
      <w:sz w:val="19"/>
      <w:szCs w:val="19"/>
      <w:u w:val="single"/>
      <w:lang w:bidi="ar-SA"/>
    </w:rPr>
  </w:style>
  <w:style w:type="character" w:customStyle="1" w:styleId="BodytextBold12">
    <w:name w:val="Body text + Bold12"/>
    <w:aliases w:val="Small Caps13"/>
    <w:rsid w:val="009638FA"/>
    <w:rPr>
      <w:b/>
      <w:bCs/>
      <w:smallCaps/>
      <w:sz w:val="19"/>
      <w:szCs w:val="19"/>
      <w:lang w:bidi="ar-SA"/>
    </w:rPr>
  </w:style>
  <w:style w:type="character" w:customStyle="1" w:styleId="Heading3SmallCaps">
    <w:name w:val="Heading #3 + Small Caps"/>
    <w:rsid w:val="009638FA"/>
    <w:rPr>
      <w:b/>
      <w:bCs/>
      <w:smallCaps/>
      <w:sz w:val="19"/>
      <w:szCs w:val="19"/>
      <w:lang w:bidi="ar-SA"/>
    </w:rPr>
  </w:style>
  <w:style w:type="character" w:customStyle="1" w:styleId="BodytextBold11">
    <w:name w:val="Body text + Bold11"/>
    <w:rsid w:val="009638FA"/>
    <w:rPr>
      <w:b/>
      <w:bCs/>
      <w:sz w:val="19"/>
      <w:szCs w:val="19"/>
      <w:lang w:bidi="ar-SA"/>
    </w:rPr>
  </w:style>
  <w:style w:type="character" w:customStyle="1" w:styleId="Bodytext10pt6">
    <w:name w:val="Body text + 10 pt6"/>
    <w:rsid w:val="009638FA"/>
    <w:rPr>
      <w:rFonts w:ascii="Arial Unicode MS" w:eastAsia="Arial Unicode MS" w:cs="Arial Unicode MS"/>
      <w:noProof/>
      <w:sz w:val="20"/>
      <w:szCs w:val="20"/>
      <w:lang w:bidi="ar-SA"/>
    </w:rPr>
  </w:style>
  <w:style w:type="character" w:customStyle="1" w:styleId="Bodytext8pt1">
    <w:name w:val="Body text + 8 pt1"/>
    <w:aliases w:val="Bold5,Italic4,Small Caps12,Spacing 1 pt"/>
    <w:rsid w:val="009638FA"/>
    <w:rPr>
      <w:b/>
      <w:bCs/>
      <w:i/>
      <w:iCs/>
      <w:smallCaps/>
      <w:spacing w:val="20"/>
      <w:sz w:val="16"/>
      <w:szCs w:val="16"/>
      <w:lang w:bidi="ar-SA"/>
    </w:rPr>
  </w:style>
  <w:style w:type="character" w:customStyle="1" w:styleId="Bodytext9pt7">
    <w:name w:val="Body text + 9 pt7"/>
    <w:aliases w:val="Bold4,Italic3,Spacing 1 pt2"/>
    <w:rsid w:val="009638FA"/>
    <w:rPr>
      <w:b/>
      <w:bCs/>
      <w:i/>
      <w:iCs/>
      <w:spacing w:val="20"/>
      <w:sz w:val="18"/>
      <w:szCs w:val="18"/>
      <w:lang w:bidi="ar-SA"/>
    </w:rPr>
  </w:style>
  <w:style w:type="character" w:customStyle="1" w:styleId="BodytextBold10">
    <w:name w:val="Body text + Bold10"/>
    <w:aliases w:val="Small Caps11"/>
    <w:rsid w:val="009638FA"/>
    <w:rPr>
      <w:b/>
      <w:bCs/>
      <w:smallCaps/>
      <w:sz w:val="19"/>
      <w:szCs w:val="19"/>
      <w:lang w:bidi="ar-SA"/>
    </w:rPr>
  </w:style>
  <w:style w:type="paragraph" w:customStyle="1" w:styleId="Bodytext1">
    <w:name w:val="Body text1"/>
    <w:basedOn w:val="Normalny"/>
    <w:rsid w:val="009638FA"/>
    <w:pPr>
      <w:shd w:val="clear" w:color="auto" w:fill="FFFFFF"/>
      <w:spacing w:after="60" w:line="274" w:lineRule="exact"/>
      <w:ind w:hanging="560"/>
      <w:jc w:val="both"/>
    </w:pPr>
    <w:rPr>
      <w:rFonts w:ascii="Times New Roman" w:eastAsia="Times New Roman" w:hAnsi="Times New Roman" w:cs="Times New Roman"/>
      <w:sz w:val="19"/>
      <w:szCs w:val="19"/>
      <w:lang w:eastAsia="pl-PL"/>
    </w:rPr>
  </w:style>
  <w:style w:type="paragraph" w:customStyle="1" w:styleId="Heading31">
    <w:name w:val="Heading #31"/>
    <w:basedOn w:val="Normalny"/>
    <w:rsid w:val="009638FA"/>
    <w:pPr>
      <w:shd w:val="clear" w:color="auto" w:fill="FFFFFF"/>
      <w:spacing w:before="120" w:after="960" w:line="240" w:lineRule="atLeast"/>
      <w:ind w:hanging="380"/>
      <w:jc w:val="both"/>
      <w:outlineLvl w:val="2"/>
    </w:pPr>
    <w:rPr>
      <w:rFonts w:ascii="Times New Roman" w:eastAsia="Times New Roman" w:hAnsi="Times New Roman" w:cs="Times New Roman"/>
      <w:b/>
      <w:bCs/>
      <w:sz w:val="19"/>
      <w:szCs w:val="19"/>
      <w:lang w:eastAsia="pl-PL"/>
    </w:rPr>
  </w:style>
  <w:style w:type="character" w:customStyle="1" w:styleId="Heading33">
    <w:name w:val="Heading #33"/>
    <w:rsid w:val="009638FA"/>
    <w:rPr>
      <w:b w:val="0"/>
      <w:bCs w:val="0"/>
      <w:spacing w:val="0"/>
      <w:sz w:val="19"/>
      <w:szCs w:val="19"/>
      <w:u w:val="single"/>
      <w:lang w:bidi="ar-SA"/>
    </w:rPr>
  </w:style>
  <w:style w:type="character" w:customStyle="1" w:styleId="Bodytext3">
    <w:name w:val="Body text (3)_"/>
    <w:rsid w:val="009638FA"/>
    <w:rPr>
      <w:b/>
      <w:bCs/>
      <w:sz w:val="16"/>
      <w:szCs w:val="16"/>
      <w:lang w:bidi="ar-SA"/>
    </w:rPr>
  </w:style>
  <w:style w:type="character" w:customStyle="1" w:styleId="Bodytext9">
    <w:name w:val="Body text (9)_"/>
    <w:rsid w:val="009638FA"/>
    <w:rPr>
      <w:i/>
      <w:iCs/>
      <w:spacing w:val="20"/>
      <w:sz w:val="11"/>
      <w:szCs w:val="11"/>
      <w:lang w:bidi="ar-SA"/>
    </w:rPr>
  </w:style>
  <w:style w:type="character" w:customStyle="1" w:styleId="Bodytext8">
    <w:name w:val="Body text (8)_"/>
    <w:rsid w:val="009638FA"/>
    <w:rPr>
      <w:i/>
      <w:iCs/>
      <w:spacing w:val="10"/>
      <w:sz w:val="15"/>
      <w:szCs w:val="15"/>
      <w:lang w:bidi="ar-SA"/>
    </w:rPr>
  </w:style>
  <w:style w:type="character" w:customStyle="1" w:styleId="Bodytext11">
    <w:name w:val="Body text (11)_"/>
    <w:rsid w:val="009638FA"/>
    <w:rPr>
      <w:b/>
      <w:bCs/>
      <w:i/>
      <w:iCs/>
      <w:spacing w:val="10"/>
      <w:sz w:val="15"/>
      <w:szCs w:val="15"/>
      <w:lang w:bidi="ar-SA"/>
    </w:rPr>
  </w:style>
  <w:style w:type="character" w:customStyle="1" w:styleId="Bodytext10">
    <w:name w:val="Body text (10)_"/>
    <w:rsid w:val="009638FA"/>
    <w:rPr>
      <w:sz w:val="16"/>
      <w:szCs w:val="16"/>
      <w:lang w:bidi="ar-SA"/>
    </w:rPr>
  </w:style>
  <w:style w:type="character" w:customStyle="1" w:styleId="Bodytext12">
    <w:name w:val="Body text (12)_"/>
    <w:rsid w:val="009638FA"/>
    <w:rPr>
      <w:b/>
      <w:bCs/>
      <w:sz w:val="19"/>
      <w:szCs w:val="19"/>
      <w:lang w:bidi="ar-SA"/>
    </w:rPr>
  </w:style>
  <w:style w:type="character" w:customStyle="1" w:styleId="Bodytext8Bold1">
    <w:name w:val="Body text (8) + Bold1"/>
    <w:rsid w:val="009638FA"/>
    <w:rPr>
      <w:b/>
      <w:bCs/>
      <w:i/>
      <w:iCs/>
      <w:spacing w:val="10"/>
      <w:sz w:val="15"/>
      <w:szCs w:val="15"/>
      <w:lang w:bidi="ar-SA"/>
    </w:rPr>
  </w:style>
  <w:style w:type="character" w:customStyle="1" w:styleId="Bodytext11Arial2">
    <w:name w:val="Body text (11) + Arial2"/>
    <w:aliases w:val="8 pt2,Spacing 0 pt4"/>
    <w:rsid w:val="009638FA"/>
    <w:rPr>
      <w:rFonts w:ascii="Arial" w:hAnsi="Arial" w:cs="Arial"/>
      <w:b/>
      <w:bCs/>
      <w:i/>
      <w:iCs/>
      <w:spacing w:val="0"/>
      <w:sz w:val="16"/>
      <w:szCs w:val="16"/>
      <w:lang w:bidi="ar-SA"/>
    </w:rPr>
  </w:style>
  <w:style w:type="character" w:customStyle="1" w:styleId="Bodytext10Bold1">
    <w:name w:val="Body text (10) + Bold1"/>
    <w:rsid w:val="009638FA"/>
    <w:rPr>
      <w:b/>
      <w:bCs/>
      <w:sz w:val="16"/>
      <w:szCs w:val="16"/>
      <w:lang w:bidi="ar-SA"/>
    </w:rPr>
  </w:style>
  <w:style w:type="character" w:customStyle="1" w:styleId="Bodytext110">
    <w:name w:val="Body text (11)"/>
    <w:basedOn w:val="Bodytext11"/>
    <w:rsid w:val="009638FA"/>
    <w:rPr>
      <w:b/>
      <w:bCs/>
      <w:i/>
      <w:iCs/>
      <w:spacing w:val="10"/>
      <w:sz w:val="15"/>
      <w:szCs w:val="15"/>
      <w:lang w:bidi="ar-SA"/>
    </w:rPr>
  </w:style>
  <w:style w:type="character" w:customStyle="1" w:styleId="Bodytext11Arial1">
    <w:name w:val="Body text (11) + Arial1"/>
    <w:aliases w:val="8 pt1,Spacing 0 pt3"/>
    <w:rsid w:val="009638FA"/>
    <w:rPr>
      <w:rFonts w:ascii="Arial" w:hAnsi="Arial" w:cs="Arial"/>
      <w:b/>
      <w:bCs/>
      <w:i/>
      <w:iCs/>
      <w:noProof/>
      <w:spacing w:val="0"/>
      <w:sz w:val="16"/>
      <w:szCs w:val="16"/>
      <w:lang w:bidi="ar-SA"/>
    </w:rPr>
  </w:style>
  <w:style w:type="character" w:customStyle="1" w:styleId="Bodytext20">
    <w:name w:val="Body text (20)_"/>
    <w:rsid w:val="009638FA"/>
    <w:rPr>
      <w:b/>
      <w:bCs/>
      <w:sz w:val="13"/>
      <w:szCs w:val="13"/>
      <w:lang w:bidi="ar-SA"/>
    </w:rPr>
  </w:style>
  <w:style w:type="character" w:customStyle="1" w:styleId="Bodytext124">
    <w:name w:val="Body text (12)4"/>
    <w:basedOn w:val="Bodytext12"/>
    <w:rsid w:val="009638FA"/>
    <w:rPr>
      <w:b/>
      <w:bCs/>
      <w:sz w:val="19"/>
      <w:szCs w:val="19"/>
      <w:lang w:bidi="ar-SA"/>
    </w:rPr>
  </w:style>
  <w:style w:type="paragraph" w:customStyle="1" w:styleId="Bodytext31">
    <w:name w:val="Body text (3)1"/>
    <w:basedOn w:val="Normalny"/>
    <w:rsid w:val="009638FA"/>
    <w:pPr>
      <w:shd w:val="clear" w:color="auto" w:fill="FFFFFF"/>
      <w:spacing w:before="60" w:after="720" w:line="240" w:lineRule="atLeast"/>
      <w:jc w:val="center"/>
    </w:pPr>
    <w:rPr>
      <w:rFonts w:ascii="Times New Roman" w:eastAsia="Times New Roman" w:hAnsi="Times New Roman" w:cs="Times New Roman"/>
      <w:b/>
      <w:bCs/>
      <w:sz w:val="16"/>
      <w:szCs w:val="16"/>
      <w:lang w:eastAsia="pl-PL"/>
    </w:rPr>
  </w:style>
  <w:style w:type="paragraph" w:customStyle="1" w:styleId="Bodytext90">
    <w:name w:val="Body text (9)"/>
    <w:basedOn w:val="Normalny"/>
    <w:rsid w:val="009638FA"/>
    <w:pPr>
      <w:shd w:val="clear" w:color="auto" w:fill="FFFFFF"/>
      <w:spacing w:after="0" w:line="240" w:lineRule="atLeast"/>
    </w:pPr>
    <w:rPr>
      <w:rFonts w:ascii="Times New Roman" w:eastAsia="Times New Roman" w:hAnsi="Times New Roman" w:cs="Times New Roman"/>
      <w:i/>
      <w:iCs/>
      <w:spacing w:val="20"/>
      <w:sz w:val="11"/>
      <w:szCs w:val="11"/>
      <w:lang w:eastAsia="pl-PL"/>
    </w:rPr>
  </w:style>
  <w:style w:type="paragraph" w:customStyle="1" w:styleId="Bodytext80">
    <w:name w:val="Body text (8)"/>
    <w:basedOn w:val="Normalny"/>
    <w:rsid w:val="009638FA"/>
    <w:pPr>
      <w:shd w:val="clear" w:color="auto" w:fill="FFFFFF"/>
      <w:spacing w:after="0" w:line="240" w:lineRule="atLeast"/>
    </w:pPr>
    <w:rPr>
      <w:rFonts w:ascii="Times New Roman" w:eastAsia="Times New Roman" w:hAnsi="Times New Roman" w:cs="Times New Roman"/>
      <w:i/>
      <w:iCs/>
      <w:spacing w:val="10"/>
      <w:sz w:val="15"/>
      <w:szCs w:val="15"/>
      <w:lang w:eastAsia="pl-PL"/>
    </w:rPr>
  </w:style>
  <w:style w:type="paragraph" w:customStyle="1" w:styleId="Bodytext111">
    <w:name w:val="Body text (11)1"/>
    <w:basedOn w:val="Normalny"/>
    <w:rsid w:val="009638FA"/>
    <w:pPr>
      <w:shd w:val="clear" w:color="auto" w:fill="FFFFFF"/>
      <w:spacing w:after="0" w:line="206" w:lineRule="exact"/>
      <w:jc w:val="center"/>
    </w:pPr>
    <w:rPr>
      <w:rFonts w:ascii="Times New Roman" w:eastAsia="Times New Roman" w:hAnsi="Times New Roman" w:cs="Times New Roman"/>
      <w:b/>
      <w:bCs/>
      <w:i/>
      <w:iCs/>
      <w:spacing w:val="10"/>
      <w:sz w:val="15"/>
      <w:szCs w:val="15"/>
      <w:lang w:eastAsia="pl-PL"/>
    </w:rPr>
  </w:style>
  <w:style w:type="paragraph" w:customStyle="1" w:styleId="Bodytext100">
    <w:name w:val="Body text (10)"/>
    <w:basedOn w:val="Normalny"/>
    <w:rsid w:val="009638FA"/>
    <w:pPr>
      <w:shd w:val="clear" w:color="auto" w:fill="FFFFFF"/>
      <w:spacing w:after="0" w:line="206" w:lineRule="exact"/>
      <w:jc w:val="center"/>
    </w:pPr>
    <w:rPr>
      <w:rFonts w:ascii="Times New Roman" w:eastAsia="Times New Roman" w:hAnsi="Times New Roman" w:cs="Times New Roman"/>
      <w:sz w:val="16"/>
      <w:szCs w:val="16"/>
      <w:lang w:eastAsia="pl-PL"/>
    </w:rPr>
  </w:style>
  <w:style w:type="paragraph" w:customStyle="1" w:styleId="Bodytext121">
    <w:name w:val="Body text (12)1"/>
    <w:basedOn w:val="Normalny"/>
    <w:rsid w:val="009638FA"/>
    <w:pPr>
      <w:shd w:val="clear" w:color="auto" w:fill="FFFFFF"/>
      <w:spacing w:after="0" w:line="274" w:lineRule="exact"/>
      <w:ind w:hanging="380"/>
      <w:jc w:val="both"/>
    </w:pPr>
    <w:rPr>
      <w:rFonts w:ascii="Times New Roman" w:eastAsia="Times New Roman" w:hAnsi="Times New Roman" w:cs="Times New Roman"/>
      <w:b/>
      <w:bCs/>
      <w:sz w:val="19"/>
      <w:szCs w:val="19"/>
      <w:lang w:eastAsia="pl-PL"/>
    </w:rPr>
  </w:style>
  <w:style w:type="paragraph" w:customStyle="1" w:styleId="Bodytext200">
    <w:name w:val="Body text (20)"/>
    <w:basedOn w:val="Normalny"/>
    <w:rsid w:val="009638FA"/>
    <w:pPr>
      <w:shd w:val="clear" w:color="auto" w:fill="FFFFFF"/>
      <w:spacing w:after="0" w:line="240" w:lineRule="atLeast"/>
    </w:pPr>
    <w:rPr>
      <w:rFonts w:ascii="Times New Roman" w:eastAsia="Times New Roman" w:hAnsi="Times New Roman" w:cs="Times New Roman"/>
      <w:b/>
      <w:bCs/>
      <w:sz w:val="13"/>
      <w:szCs w:val="13"/>
      <w:lang w:eastAsia="pl-PL"/>
    </w:rPr>
  </w:style>
  <w:style w:type="character" w:customStyle="1" w:styleId="BodytextBold9">
    <w:name w:val="Body text + Bold9"/>
    <w:rsid w:val="009638FA"/>
    <w:rPr>
      <w:rFonts w:ascii="Arial Unicode MS" w:eastAsia="Arial Unicode MS" w:cs="Arial Unicode MS"/>
      <w:b/>
      <w:bCs/>
      <w:noProof/>
      <w:spacing w:val="0"/>
      <w:sz w:val="19"/>
      <w:szCs w:val="19"/>
      <w:lang w:bidi="ar-SA"/>
    </w:rPr>
  </w:style>
  <w:style w:type="character" w:customStyle="1" w:styleId="Bodytext9pt6">
    <w:name w:val="Body text + 9 pt6"/>
    <w:aliases w:val="Small Caps10"/>
    <w:rsid w:val="009638FA"/>
    <w:rPr>
      <w:smallCaps/>
      <w:spacing w:val="0"/>
      <w:sz w:val="18"/>
      <w:szCs w:val="18"/>
      <w:lang w:bidi="ar-SA"/>
    </w:rPr>
  </w:style>
  <w:style w:type="character" w:customStyle="1" w:styleId="BodytextSmallCaps4">
    <w:name w:val="Body text + Small Caps4"/>
    <w:rsid w:val="009638FA"/>
    <w:rPr>
      <w:rFonts w:ascii="Arial Unicode MS" w:eastAsia="Arial Unicode MS" w:cs="Arial Unicode MS"/>
      <w:smallCaps/>
      <w:noProof/>
      <w:spacing w:val="0"/>
      <w:sz w:val="19"/>
      <w:szCs w:val="19"/>
      <w:lang w:bidi="ar-SA"/>
    </w:rPr>
  </w:style>
  <w:style w:type="character" w:customStyle="1" w:styleId="BodytextBold8">
    <w:name w:val="Body text + Bold8"/>
    <w:rsid w:val="009638FA"/>
    <w:rPr>
      <w:b/>
      <w:bCs/>
      <w:spacing w:val="0"/>
      <w:sz w:val="19"/>
      <w:szCs w:val="19"/>
      <w:lang w:bidi="ar-SA"/>
    </w:rPr>
  </w:style>
  <w:style w:type="character" w:customStyle="1" w:styleId="Bodytext9pt5">
    <w:name w:val="Body text + 9 pt5"/>
    <w:aliases w:val="Small Caps9"/>
    <w:rsid w:val="009638FA"/>
    <w:rPr>
      <w:smallCaps/>
      <w:spacing w:val="0"/>
      <w:sz w:val="18"/>
      <w:szCs w:val="18"/>
      <w:lang w:bidi="ar-SA"/>
    </w:rPr>
  </w:style>
  <w:style w:type="character" w:customStyle="1" w:styleId="Bodytext10pt5">
    <w:name w:val="Body text + 10 pt5"/>
    <w:rsid w:val="009638FA"/>
    <w:rPr>
      <w:spacing w:val="0"/>
      <w:sz w:val="20"/>
      <w:szCs w:val="20"/>
      <w:lang w:bidi="ar-SA"/>
    </w:rPr>
  </w:style>
  <w:style w:type="character" w:customStyle="1" w:styleId="Heading32">
    <w:name w:val="Heading #32"/>
    <w:rsid w:val="009638FA"/>
    <w:rPr>
      <w:rFonts w:ascii="Arial Unicode MS" w:eastAsia="Arial Unicode MS" w:cs="Arial Unicode MS"/>
      <w:b w:val="0"/>
      <w:bCs w:val="0"/>
      <w:noProof/>
      <w:spacing w:val="0"/>
      <w:sz w:val="19"/>
      <w:szCs w:val="19"/>
      <w:lang w:bidi="ar-SA"/>
    </w:rPr>
  </w:style>
  <w:style w:type="character" w:customStyle="1" w:styleId="BodytextSmallCaps3">
    <w:name w:val="Body text + Small Caps3"/>
    <w:rsid w:val="009638FA"/>
    <w:rPr>
      <w:rFonts w:ascii="Arial Unicode MS" w:eastAsia="Arial Unicode MS" w:cs="Arial Unicode MS"/>
      <w:smallCaps/>
      <w:noProof/>
      <w:spacing w:val="0"/>
      <w:sz w:val="19"/>
      <w:szCs w:val="19"/>
      <w:lang w:bidi="ar-SA"/>
    </w:rPr>
  </w:style>
  <w:style w:type="character" w:customStyle="1" w:styleId="BodytextBold7">
    <w:name w:val="Body text + Bold7"/>
    <w:rsid w:val="009638FA"/>
    <w:rPr>
      <w:rFonts w:ascii="Arial Unicode MS" w:eastAsia="Arial Unicode MS" w:cs="Arial Unicode MS"/>
      <w:b/>
      <w:bCs/>
      <w:noProof/>
      <w:spacing w:val="0"/>
      <w:sz w:val="19"/>
      <w:szCs w:val="19"/>
      <w:lang w:bidi="ar-SA"/>
    </w:rPr>
  </w:style>
  <w:style w:type="character" w:customStyle="1" w:styleId="Bodytext12NotBold1">
    <w:name w:val="Body text (12) + Not Bold1"/>
    <w:rsid w:val="009638FA"/>
    <w:rPr>
      <w:b w:val="0"/>
      <w:bCs w:val="0"/>
      <w:spacing w:val="0"/>
      <w:sz w:val="19"/>
      <w:szCs w:val="19"/>
      <w:lang w:bidi="ar-SA"/>
    </w:rPr>
  </w:style>
  <w:style w:type="character" w:customStyle="1" w:styleId="Bodytext1210pt1">
    <w:name w:val="Body text (12) + 10 pt1"/>
    <w:aliases w:val="Not Bold6"/>
    <w:rsid w:val="009638FA"/>
    <w:rPr>
      <w:rFonts w:ascii="Arial Unicode MS" w:eastAsia="Arial Unicode MS" w:cs="Arial Unicode MS"/>
      <w:b w:val="0"/>
      <w:bCs w:val="0"/>
      <w:noProof/>
      <w:spacing w:val="0"/>
      <w:sz w:val="20"/>
      <w:szCs w:val="20"/>
      <w:lang w:bidi="ar-SA"/>
    </w:rPr>
  </w:style>
  <w:style w:type="character" w:customStyle="1" w:styleId="Bodytext123">
    <w:name w:val="Body text (12)3"/>
    <w:rsid w:val="009638FA"/>
    <w:rPr>
      <w:rFonts w:ascii="Arial Unicode MS" w:eastAsia="Arial Unicode MS" w:cs="Arial Unicode MS"/>
      <w:b w:val="0"/>
      <w:bCs w:val="0"/>
      <w:noProof/>
      <w:spacing w:val="0"/>
      <w:sz w:val="19"/>
      <w:szCs w:val="19"/>
      <w:lang w:bidi="ar-SA"/>
    </w:rPr>
  </w:style>
  <w:style w:type="character" w:customStyle="1" w:styleId="BodytextBold6">
    <w:name w:val="Body text + Bold6"/>
    <w:rsid w:val="009638FA"/>
    <w:rPr>
      <w:b/>
      <w:bCs/>
      <w:spacing w:val="0"/>
      <w:sz w:val="19"/>
      <w:szCs w:val="19"/>
      <w:lang w:bidi="ar-SA"/>
    </w:rPr>
  </w:style>
  <w:style w:type="character" w:customStyle="1" w:styleId="BodytextBold5">
    <w:name w:val="Body text + Bold5"/>
    <w:rsid w:val="009638FA"/>
    <w:rPr>
      <w:b/>
      <w:bCs/>
      <w:spacing w:val="0"/>
      <w:sz w:val="19"/>
      <w:szCs w:val="19"/>
      <w:lang w:bidi="ar-SA"/>
    </w:rPr>
  </w:style>
  <w:style w:type="character" w:customStyle="1" w:styleId="Bodytext10pt4">
    <w:name w:val="Body text + 10 pt4"/>
    <w:rsid w:val="009638FA"/>
    <w:rPr>
      <w:spacing w:val="0"/>
      <w:sz w:val="20"/>
      <w:szCs w:val="20"/>
      <w:lang w:bidi="ar-SA"/>
    </w:rPr>
  </w:style>
  <w:style w:type="paragraph" w:customStyle="1" w:styleId="przypis">
    <w:name w:val="przypis"/>
    <w:basedOn w:val="Normalny"/>
    <w:rsid w:val="009638FA"/>
    <w:pPr>
      <w:spacing w:after="120" w:line="360" w:lineRule="atLeast"/>
      <w:jc w:val="both"/>
    </w:pPr>
    <w:rPr>
      <w:rFonts w:ascii="Times New Roman PL" w:eastAsia="Times New Roman" w:hAnsi="Times New Roman PL" w:cs="Times New Roman PL"/>
      <w:lang w:eastAsia="pl-PL"/>
    </w:rPr>
  </w:style>
  <w:style w:type="paragraph" w:customStyle="1" w:styleId="tekstdokumentu">
    <w:name w:val="tekst dokumentu"/>
    <w:basedOn w:val="Normalny"/>
    <w:autoRedefine/>
    <w:rsid w:val="009638FA"/>
    <w:pPr>
      <w:numPr>
        <w:ilvl w:val="1"/>
        <w:numId w:val="3"/>
      </w:numPr>
      <w:spacing w:before="60" w:after="0" w:line="240" w:lineRule="auto"/>
      <w:jc w:val="both"/>
    </w:pPr>
    <w:rPr>
      <w:rFonts w:ascii="Times New Roman" w:eastAsia="Times New Roman" w:hAnsi="Times New Roman" w:cs="Times New Roman"/>
      <w:sz w:val="24"/>
      <w:szCs w:val="20"/>
      <w:lang w:eastAsia="pl-PL"/>
    </w:rPr>
  </w:style>
  <w:style w:type="paragraph" w:customStyle="1" w:styleId="Style1">
    <w:name w:val="Style1"/>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
    <w:name w:val="Style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
    <w:name w:val="Style3"/>
    <w:basedOn w:val="Normalny"/>
    <w:rsid w:val="009638FA"/>
    <w:pPr>
      <w:widowControl w:val="0"/>
      <w:autoSpaceDE w:val="0"/>
      <w:autoSpaceDN w:val="0"/>
      <w:adjustRightInd w:val="0"/>
      <w:spacing w:after="0" w:line="413" w:lineRule="exact"/>
      <w:ind w:hanging="1498"/>
    </w:pPr>
    <w:rPr>
      <w:rFonts w:ascii="Times New Roman" w:eastAsia="Times New Roman" w:hAnsi="Times New Roman" w:cs="Times New Roman"/>
      <w:sz w:val="24"/>
      <w:szCs w:val="24"/>
      <w:lang w:eastAsia="pl-PL"/>
    </w:rPr>
  </w:style>
  <w:style w:type="paragraph" w:customStyle="1" w:styleId="Style4">
    <w:name w:val="Style4"/>
    <w:basedOn w:val="Normalny"/>
    <w:rsid w:val="009638FA"/>
    <w:pPr>
      <w:widowControl w:val="0"/>
      <w:autoSpaceDE w:val="0"/>
      <w:autoSpaceDN w:val="0"/>
      <w:adjustRightInd w:val="0"/>
      <w:spacing w:after="0" w:line="295"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rsid w:val="009638FA"/>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pl-PL"/>
    </w:rPr>
  </w:style>
  <w:style w:type="paragraph" w:customStyle="1" w:styleId="Style8">
    <w:name w:val="Style8"/>
    <w:basedOn w:val="Normalny"/>
    <w:rsid w:val="009638FA"/>
    <w:pPr>
      <w:widowControl w:val="0"/>
      <w:autoSpaceDE w:val="0"/>
      <w:autoSpaceDN w:val="0"/>
      <w:adjustRightInd w:val="0"/>
      <w:spacing w:after="0" w:line="370" w:lineRule="exact"/>
      <w:ind w:firstLine="955"/>
    </w:pPr>
    <w:rPr>
      <w:rFonts w:ascii="Times New Roman" w:eastAsia="Times New Roman" w:hAnsi="Times New Roman" w:cs="Times New Roman"/>
      <w:sz w:val="24"/>
      <w:szCs w:val="24"/>
      <w:lang w:eastAsia="pl-PL"/>
    </w:rPr>
  </w:style>
  <w:style w:type="paragraph" w:customStyle="1" w:styleId="Style9">
    <w:name w:val="Style9"/>
    <w:basedOn w:val="Normalny"/>
    <w:rsid w:val="009638F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10">
    <w:name w:val="Style10"/>
    <w:basedOn w:val="Normalny"/>
    <w:rsid w:val="009638FA"/>
    <w:pPr>
      <w:widowControl w:val="0"/>
      <w:autoSpaceDE w:val="0"/>
      <w:autoSpaceDN w:val="0"/>
      <w:adjustRightInd w:val="0"/>
      <w:spacing w:after="0" w:line="398"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2">
    <w:name w:val="Style12"/>
    <w:basedOn w:val="Normalny"/>
    <w:rsid w:val="009638FA"/>
    <w:pPr>
      <w:widowControl w:val="0"/>
      <w:autoSpaceDE w:val="0"/>
      <w:autoSpaceDN w:val="0"/>
      <w:adjustRightInd w:val="0"/>
      <w:spacing w:after="0" w:line="331" w:lineRule="exact"/>
    </w:pPr>
    <w:rPr>
      <w:rFonts w:ascii="Times New Roman" w:eastAsia="Times New Roman" w:hAnsi="Times New Roman" w:cs="Times New Roman"/>
      <w:sz w:val="24"/>
      <w:szCs w:val="24"/>
      <w:lang w:eastAsia="pl-PL"/>
    </w:rPr>
  </w:style>
  <w:style w:type="paragraph" w:customStyle="1" w:styleId="Style13">
    <w:name w:val="Style13"/>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
    <w:name w:val="Style15"/>
    <w:basedOn w:val="Normalny"/>
    <w:rsid w:val="009638FA"/>
    <w:pPr>
      <w:widowControl w:val="0"/>
      <w:autoSpaceDE w:val="0"/>
      <w:autoSpaceDN w:val="0"/>
      <w:adjustRightInd w:val="0"/>
      <w:spacing w:after="0" w:line="355" w:lineRule="exact"/>
      <w:jc w:val="center"/>
    </w:pPr>
    <w:rPr>
      <w:rFonts w:ascii="Times New Roman" w:eastAsia="Times New Roman" w:hAnsi="Times New Roman" w:cs="Times New Roman"/>
      <w:sz w:val="24"/>
      <w:szCs w:val="24"/>
      <w:lang w:eastAsia="pl-PL"/>
    </w:rPr>
  </w:style>
  <w:style w:type="paragraph" w:customStyle="1" w:styleId="Style16">
    <w:name w:val="Style1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7">
    <w:name w:val="Style1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9638FA"/>
    <w:pPr>
      <w:widowControl w:val="0"/>
      <w:autoSpaceDE w:val="0"/>
      <w:autoSpaceDN w:val="0"/>
      <w:adjustRightInd w:val="0"/>
      <w:spacing w:after="0" w:line="275" w:lineRule="exact"/>
      <w:ind w:hanging="542"/>
      <w:jc w:val="both"/>
    </w:pPr>
    <w:rPr>
      <w:rFonts w:ascii="Times New Roman" w:eastAsia="Times New Roman" w:hAnsi="Times New Roman" w:cs="Times New Roman"/>
      <w:sz w:val="24"/>
      <w:szCs w:val="24"/>
      <w:lang w:eastAsia="pl-PL"/>
    </w:rPr>
  </w:style>
  <w:style w:type="paragraph" w:customStyle="1" w:styleId="Style19">
    <w:name w:val="Style19"/>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rsid w:val="009638FA"/>
    <w:pPr>
      <w:widowControl w:val="0"/>
      <w:autoSpaceDE w:val="0"/>
      <w:autoSpaceDN w:val="0"/>
      <w:adjustRightInd w:val="0"/>
      <w:spacing w:after="0" w:line="275" w:lineRule="exact"/>
      <w:ind w:firstLine="283"/>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2">
    <w:name w:val="Style2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3">
    <w:name w:val="Style23"/>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24">
    <w:name w:val="Style2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7">
    <w:name w:val="Style27"/>
    <w:basedOn w:val="Normalny"/>
    <w:rsid w:val="009638FA"/>
    <w:pPr>
      <w:widowControl w:val="0"/>
      <w:autoSpaceDE w:val="0"/>
      <w:autoSpaceDN w:val="0"/>
      <w:adjustRightInd w:val="0"/>
      <w:spacing w:after="0" w:line="274" w:lineRule="exact"/>
      <w:ind w:hanging="115"/>
    </w:pPr>
    <w:rPr>
      <w:rFonts w:ascii="Times New Roman" w:eastAsia="Times New Roman" w:hAnsi="Times New Roman" w:cs="Times New Roman"/>
      <w:sz w:val="24"/>
      <w:szCs w:val="24"/>
      <w:lang w:eastAsia="pl-PL"/>
    </w:rPr>
  </w:style>
  <w:style w:type="paragraph" w:customStyle="1" w:styleId="Style28">
    <w:name w:val="Style28"/>
    <w:basedOn w:val="Normalny"/>
    <w:rsid w:val="009638FA"/>
    <w:pPr>
      <w:widowControl w:val="0"/>
      <w:autoSpaceDE w:val="0"/>
      <w:autoSpaceDN w:val="0"/>
      <w:adjustRightInd w:val="0"/>
      <w:spacing w:after="0" w:line="276" w:lineRule="exact"/>
      <w:ind w:hanging="499"/>
    </w:pPr>
    <w:rPr>
      <w:rFonts w:ascii="Times New Roman" w:eastAsia="Times New Roman" w:hAnsi="Times New Roman" w:cs="Times New Roman"/>
      <w:sz w:val="24"/>
      <w:szCs w:val="24"/>
      <w:lang w:eastAsia="pl-PL"/>
    </w:rPr>
  </w:style>
  <w:style w:type="paragraph" w:customStyle="1" w:styleId="Style29">
    <w:name w:val="Style29"/>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0">
    <w:name w:val="Style30"/>
    <w:basedOn w:val="Normalny"/>
    <w:rsid w:val="009638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paragraph" w:customStyle="1" w:styleId="Style31">
    <w:name w:val="Style31"/>
    <w:basedOn w:val="Normalny"/>
    <w:rsid w:val="009638FA"/>
    <w:pPr>
      <w:widowControl w:val="0"/>
      <w:autoSpaceDE w:val="0"/>
      <w:autoSpaceDN w:val="0"/>
      <w:adjustRightInd w:val="0"/>
      <w:spacing w:after="0" w:line="274" w:lineRule="exact"/>
      <w:ind w:hanging="355"/>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9638FA"/>
    <w:pPr>
      <w:widowControl w:val="0"/>
      <w:autoSpaceDE w:val="0"/>
      <w:autoSpaceDN w:val="0"/>
      <w:adjustRightInd w:val="0"/>
      <w:spacing w:after="0" w:line="276" w:lineRule="exact"/>
      <w:ind w:hanging="86"/>
    </w:pPr>
    <w:rPr>
      <w:rFonts w:ascii="Times New Roman" w:eastAsia="Times New Roman" w:hAnsi="Times New Roman" w:cs="Times New Roman"/>
      <w:sz w:val="24"/>
      <w:szCs w:val="24"/>
      <w:lang w:eastAsia="pl-PL"/>
    </w:rPr>
  </w:style>
  <w:style w:type="paragraph" w:customStyle="1" w:styleId="Style33">
    <w:name w:val="Style33"/>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34">
    <w:name w:val="Style34"/>
    <w:basedOn w:val="Normalny"/>
    <w:rsid w:val="009638FA"/>
    <w:pPr>
      <w:widowControl w:val="0"/>
      <w:autoSpaceDE w:val="0"/>
      <w:autoSpaceDN w:val="0"/>
      <w:adjustRightInd w:val="0"/>
      <w:spacing w:after="0" w:line="274" w:lineRule="exact"/>
      <w:ind w:hanging="509"/>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6">
    <w:name w:val="Style36"/>
    <w:basedOn w:val="Normalny"/>
    <w:rsid w:val="009638FA"/>
    <w:pPr>
      <w:widowControl w:val="0"/>
      <w:autoSpaceDE w:val="0"/>
      <w:autoSpaceDN w:val="0"/>
      <w:adjustRightInd w:val="0"/>
      <w:spacing w:after="0" w:line="338" w:lineRule="exact"/>
      <w:jc w:val="center"/>
    </w:pPr>
    <w:rPr>
      <w:rFonts w:ascii="Times New Roman" w:eastAsia="Times New Roman" w:hAnsi="Times New Roman" w:cs="Times New Roman"/>
      <w:sz w:val="24"/>
      <w:szCs w:val="24"/>
      <w:lang w:eastAsia="pl-PL"/>
    </w:rPr>
  </w:style>
  <w:style w:type="paragraph" w:customStyle="1" w:styleId="Style37">
    <w:name w:val="Style3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9638FA"/>
    <w:pPr>
      <w:widowControl w:val="0"/>
      <w:autoSpaceDE w:val="0"/>
      <w:autoSpaceDN w:val="0"/>
      <w:adjustRightInd w:val="0"/>
      <w:spacing w:after="0" w:line="277" w:lineRule="exact"/>
      <w:ind w:firstLine="538"/>
    </w:pPr>
    <w:rPr>
      <w:rFonts w:ascii="Times New Roman" w:eastAsia="Times New Roman" w:hAnsi="Times New Roman" w:cs="Times New Roman"/>
      <w:sz w:val="24"/>
      <w:szCs w:val="24"/>
      <w:lang w:eastAsia="pl-PL"/>
    </w:rPr>
  </w:style>
  <w:style w:type="paragraph" w:customStyle="1" w:styleId="Style39">
    <w:name w:val="Style39"/>
    <w:basedOn w:val="Normalny"/>
    <w:rsid w:val="009638FA"/>
    <w:pPr>
      <w:widowControl w:val="0"/>
      <w:autoSpaceDE w:val="0"/>
      <w:autoSpaceDN w:val="0"/>
      <w:adjustRightInd w:val="0"/>
      <w:spacing w:after="0" w:line="274" w:lineRule="exact"/>
      <w:ind w:firstLine="125"/>
    </w:pPr>
    <w:rPr>
      <w:rFonts w:ascii="Times New Roman" w:eastAsia="Times New Roman" w:hAnsi="Times New Roman" w:cs="Times New Roman"/>
      <w:sz w:val="24"/>
      <w:szCs w:val="24"/>
      <w:lang w:eastAsia="pl-PL"/>
    </w:rPr>
  </w:style>
  <w:style w:type="paragraph" w:customStyle="1" w:styleId="Style40">
    <w:name w:val="Style40"/>
    <w:basedOn w:val="Normalny"/>
    <w:rsid w:val="009638FA"/>
    <w:pPr>
      <w:widowControl w:val="0"/>
      <w:autoSpaceDE w:val="0"/>
      <w:autoSpaceDN w:val="0"/>
      <w:adjustRightInd w:val="0"/>
      <w:spacing w:after="0" w:line="278" w:lineRule="exact"/>
      <w:ind w:hanging="355"/>
      <w:jc w:val="both"/>
    </w:pPr>
    <w:rPr>
      <w:rFonts w:ascii="Times New Roman" w:eastAsia="Times New Roman" w:hAnsi="Times New Roman" w:cs="Times New Roman"/>
      <w:sz w:val="24"/>
      <w:szCs w:val="24"/>
      <w:lang w:eastAsia="pl-PL"/>
    </w:rPr>
  </w:style>
  <w:style w:type="paragraph" w:customStyle="1" w:styleId="Style41">
    <w:name w:val="Style41"/>
    <w:basedOn w:val="Normalny"/>
    <w:rsid w:val="009638FA"/>
    <w:pPr>
      <w:widowControl w:val="0"/>
      <w:autoSpaceDE w:val="0"/>
      <w:autoSpaceDN w:val="0"/>
      <w:adjustRightInd w:val="0"/>
      <w:spacing w:after="0" w:line="278" w:lineRule="exact"/>
      <w:ind w:hanging="278"/>
      <w:jc w:val="both"/>
    </w:pPr>
    <w:rPr>
      <w:rFonts w:ascii="Times New Roman" w:eastAsia="Times New Roman" w:hAnsi="Times New Roman" w:cs="Times New Roman"/>
      <w:sz w:val="24"/>
      <w:szCs w:val="24"/>
      <w:lang w:eastAsia="pl-PL"/>
    </w:rPr>
  </w:style>
  <w:style w:type="paragraph" w:customStyle="1" w:styleId="Style42">
    <w:name w:val="Style42"/>
    <w:basedOn w:val="Normalny"/>
    <w:rsid w:val="009638FA"/>
    <w:pPr>
      <w:widowControl w:val="0"/>
      <w:autoSpaceDE w:val="0"/>
      <w:autoSpaceDN w:val="0"/>
      <w:adjustRightInd w:val="0"/>
      <w:spacing w:after="0" w:line="276" w:lineRule="exact"/>
      <w:ind w:firstLine="182"/>
    </w:pPr>
    <w:rPr>
      <w:rFonts w:ascii="Times New Roman" w:eastAsia="Times New Roman" w:hAnsi="Times New Roman" w:cs="Times New Roman"/>
      <w:sz w:val="24"/>
      <w:szCs w:val="24"/>
      <w:lang w:eastAsia="pl-PL"/>
    </w:rPr>
  </w:style>
  <w:style w:type="paragraph" w:customStyle="1" w:styleId="Style43">
    <w:name w:val="Style43"/>
    <w:basedOn w:val="Normalny"/>
    <w:rsid w:val="009638FA"/>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pl-PL"/>
    </w:rPr>
  </w:style>
  <w:style w:type="paragraph" w:customStyle="1" w:styleId="Style44">
    <w:name w:val="Style4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5">
    <w:name w:val="Style45"/>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46">
    <w:name w:val="Style4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7">
    <w:name w:val="Style47"/>
    <w:basedOn w:val="Normalny"/>
    <w:rsid w:val="009638FA"/>
    <w:pPr>
      <w:widowControl w:val="0"/>
      <w:autoSpaceDE w:val="0"/>
      <w:autoSpaceDN w:val="0"/>
      <w:adjustRightInd w:val="0"/>
      <w:spacing w:after="0" w:line="276" w:lineRule="exact"/>
      <w:ind w:firstLine="610"/>
      <w:jc w:val="both"/>
    </w:pPr>
    <w:rPr>
      <w:rFonts w:ascii="Times New Roman" w:eastAsia="Times New Roman" w:hAnsi="Times New Roman" w:cs="Times New Roman"/>
      <w:sz w:val="24"/>
      <w:szCs w:val="24"/>
      <w:lang w:eastAsia="pl-PL"/>
    </w:rPr>
  </w:style>
  <w:style w:type="paragraph" w:customStyle="1" w:styleId="Style48">
    <w:name w:val="Style48"/>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49">
    <w:name w:val="Style49"/>
    <w:basedOn w:val="Normalny"/>
    <w:rsid w:val="009638FA"/>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50">
    <w:name w:val="Style50"/>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52">
    <w:name w:val="Font Style52"/>
    <w:rsid w:val="009638FA"/>
    <w:rPr>
      <w:rFonts w:ascii="Arial Unicode MS" w:eastAsia="Arial Unicode MS" w:cs="Arial Unicode MS"/>
      <w:sz w:val="48"/>
      <w:szCs w:val="48"/>
    </w:rPr>
  </w:style>
  <w:style w:type="character" w:customStyle="1" w:styleId="FontStyle57">
    <w:name w:val="Font Style57"/>
    <w:rsid w:val="009638FA"/>
    <w:rPr>
      <w:rFonts w:ascii="Arial Unicode MS" w:eastAsia="Arial Unicode MS" w:cs="Arial Unicode MS"/>
      <w:sz w:val="22"/>
      <w:szCs w:val="22"/>
    </w:rPr>
  </w:style>
  <w:style w:type="character" w:customStyle="1" w:styleId="FontStyle58">
    <w:name w:val="Font Style58"/>
    <w:rsid w:val="009638FA"/>
    <w:rPr>
      <w:rFonts w:ascii="Arial Unicode MS" w:eastAsia="Arial Unicode MS" w:cs="Arial Unicode MS"/>
      <w:b/>
      <w:bCs/>
      <w:sz w:val="22"/>
      <w:szCs w:val="22"/>
    </w:rPr>
  </w:style>
  <w:style w:type="character" w:customStyle="1" w:styleId="FontStyle59">
    <w:name w:val="Font Style59"/>
    <w:rsid w:val="009638FA"/>
    <w:rPr>
      <w:rFonts w:ascii="Arial Unicode MS" w:eastAsia="Arial Unicode MS" w:cs="Arial Unicode MS"/>
      <w:b/>
      <w:bCs/>
      <w:smallCaps/>
      <w:sz w:val="26"/>
      <w:szCs w:val="26"/>
    </w:rPr>
  </w:style>
  <w:style w:type="character" w:customStyle="1" w:styleId="FontStyle60">
    <w:name w:val="Font Style60"/>
    <w:rsid w:val="009638FA"/>
    <w:rPr>
      <w:rFonts w:ascii="Arial Unicode MS" w:eastAsia="Arial Unicode MS" w:cs="Arial Unicode MS"/>
      <w:sz w:val="16"/>
      <w:szCs w:val="16"/>
    </w:rPr>
  </w:style>
  <w:style w:type="character" w:customStyle="1" w:styleId="FontStyle61">
    <w:name w:val="Font Style61"/>
    <w:rsid w:val="009638FA"/>
    <w:rPr>
      <w:rFonts w:ascii="Verdana" w:hAnsi="Verdana" w:cs="Verdana"/>
      <w:i/>
      <w:iCs/>
      <w:sz w:val="12"/>
      <w:szCs w:val="12"/>
    </w:rPr>
  </w:style>
  <w:style w:type="character" w:customStyle="1" w:styleId="FontStyle69">
    <w:name w:val="Font Style69"/>
    <w:rsid w:val="009638FA"/>
    <w:rPr>
      <w:rFonts w:ascii="Arial Unicode MS" w:eastAsia="Arial Unicode MS" w:cs="Arial Unicode MS"/>
      <w:b/>
      <w:bCs/>
      <w:sz w:val="18"/>
      <w:szCs w:val="18"/>
    </w:rPr>
  </w:style>
  <w:style w:type="character" w:customStyle="1" w:styleId="FontStyle70">
    <w:name w:val="Font Style70"/>
    <w:rsid w:val="009638FA"/>
    <w:rPr>
      <w:rFonts w:ascii="Arial Unicode MS" w:eastAsia="Arial Unicode MS" w:cs="Arial Unicode MS"/>
      <w:b/>
      <w:bCs/>
      <w:i/>
      <w:iCs/>
      <w:spacing w:val="20"/>
      <w:sz w:val="16"/>
      <w:szCs w:val="16"/>
    </w:rPr>
  </w:style>
  <w:style w:type="character" w:customStyle="1" w:styleId="FontStyle78">
    <w:name w:val="Font Style78"/>
    <w:rsid w:val="009638FA"/>
    <w:rPr>
      <w:rFonts w:ascii="Arial Unicode MS" w:eastAsia="Arial Unicode MS" w:cs="Arial Unicode MS"/>
      <w:b/>
      <w:bCs/>
      <w:sz w:val="22"/>
      <w:szCs w:val="22"/>
    </w:rPr>
  </w:style>
  <w:style w:type="character" w:customStyle="1" w:styleId="FontStyle79">
    <w:name w:val="Font Style79"/>
    <w:rsid w:val="009638FA"/>
    <w:rPr>
      <w:rFonts w:ascii="Arial Unicode MS" w:eastAsia="Arial Unicode MS" w:cs="Arial Unicode MS"/>
      <w:smallCaps/>
      <w:sz w:val="16"/>
      <w:szCs w:val="16"/>
    </w:rPr>
  </w:style>
  <w:style w:type="character" w:customStyle="1" w:styleId="FontStyle80">
    <w:name w:val="Font Style80"/>
    <w:rsid w:val="009638FA"/>
    <w:rPr>
      <w:rFonts w:ascii="Times New Roman" w:hAnsi="Times New Roman" w:cs="Times New Roman"/>
      <w:b/>
      <w:bCs/>
      <w:sz w:val="26"/>
      <w:szCs w:val="26"/>
    </w:rPr>
  </w:style>
  <w:style w:type="character" w:customStyle="1" w:styleId="FontStyle81">
    <w:name w:val="Font Style81"/>
    <w:rsid w:val="009638FA"/>
    <w:rPr>
      <w:rFonts w:ascii="Arial Unicode MS" w:eastAsia="Arial Unicode MS" w:cs="Arial Unicode MS"/>
      <w:b/>
      <w:bCs/>
      <w:smallCaps/>
      <w:sz w:val="20"/>
      <w:szCs w:val="20"/>
    </w:rPr>
  </w:style>
  <w:style w:type="character" w:customStyle="1" w:styleId="FontStyle82">
    <w:name w:val="Font Style82"/>
    <w:rsid w:val="009638FA"/>
    <w:rPr>
      <w:rFonts w:ascii="Arial Unicode MS" w:eastAsia="Arial Unicode MS" w:cs="Arial Unicode MS"/>
      <w:i/>
      <w:iCs/>
      <w:spacing w:val="10"/>
      <w:sz w:val="16"/>
      <w:szCs w:val="16"/>
    </w:rPr>
  </w:style>
  <w:style w:type="character" w:customStyle="1" w:styleId="FontStyle83">
    <w:name w:val="Font Style83"/>
    <w:rsid w:val="009638FA"/>
    <w:rPr>
      <w:rFonts w:ascii="Times New Roman" w:hAnsi="Times New Roman" w:cs="Times New Roman"/>
      <w:i/>
      <w:iCs/>
      <w:sz w:val="12"/>
      <w:szCs w:val="12"/>
    </w:rPr>
  </w:style>
  <w:style w:type="character" w:customStyle="1" w:styleId="FontStyle84">
    <w:name w:val="Font Style84"/>
    <w:rsid w:val="009638FA"/>
    <w:rPr>
      <w:rFonts w:ascii="Arial" w:hAnsi="Arial" w:cs="Arial"/>
      <w:i/>
      <w:iCs/>
      <w:sz w:val="16"/>
      <w:szCs w:val="16"/>
    </w:rPr>
  </w:style>
  <w:style w:type="character" w:customStyle="1" w:styleId="FontStyle85">
    <w:name w:val="Font Style85"/>
    <w:rsid w:val="009638FA"/>
    <w:rPr>
      <w:rFonts w:ascii="Arial Unicode MS" w:eastAsia="Arial Unicode MS" w:cs="Arial Unicode MS"/>
      <w:b/>
      <w:bCs/>
      <w:smallCaps/>
      <w:sz w:val="16"/>
      <w:szCs w:val="16"/>
    </w:rPr>
  </w:style>
  <w:style w:type="character" w:customStyle="1" w:styleId="FontStyle86">
    <w:name w:val="Font Style86"/>
    <w:rsid w:val="009638FA"/>
    <w:rPr>
      <w:rFonts w:ascii="Arial Unicode MS" w:eastAsia="Arial Unicode MS" w:cs="Arial Unicode MS"/>
      <w:i/>
      <w:iCs/>
      <w:w w:val="50"/>
      <w:sz w:val="22"/>
      <w:szCs w:val="22"/>
    </w:rPr>
  </w:style>
  <w:style w:type="character" w:customStyle="1" w:styleId="FontStyle87">
    <w:name w:val="Font Style87"/>
    <w:rsid w:val="009638FA"/>
    <w:rPr>
      <w:rFonts w:ascii="Times New Roman" w:hAnsi="Times New Roman" w:cs="Times New Roman"/>
      <w:b/>
      <w:bCs/>
      <w:sz w:val="22"/>
      <w:szCs w:val="22"/>
    </w:rPr>
  </w:style>
  <w:style w:type="character" w:customStyle="1" w:styleId="FontStyle88">
    <w:name w:val="Font Style88"/>
    <w:rsid w:val="009638FA"/>
    <w:rPr>
      <w:rFonts w:ascii="Times New Roman" w:hAnsi="Times New Roman" w:cs="Times New Roman"/>
      <w:sz w:val="18"/>
      <w:szCs w:val="18"/>
    </w:rPr>
  </w:style>
  <w:style w:type="character" w:customStyle="1" w:styleId="FontStyle89">
    <w:name w:val="Font Style89"/>
    <w:rsid w:val="009638FA"/>
    <w:rPr>
      <w:rFonts w:ascii="Times New Roman" w:hAnsi="Times New Roman" w:cs="Times New Roman"/>
      <w:i/>
      <w:iCs/>
      <w:sz w:val="14"/>
      <w:szCs w:val="14"/>
    </w:rPr>
  </w:style>
  <w:style w:type="character" w:customStyle="1" w:styleId="FontStyle90">
    <w:name w:val="Font Style90"/>
    <w:rsid w:val="009638FA"/>
    <w:rPr>
      <w:rFonts w:ascii="Arial Unicode MS" w:eastAsia="Arial Unicode MS" w:cs="Arial Unicode MS"/>
      <w:i/>
      <w:iCs/>
      <w:w w:val="50"/>
      <w:sz w:val="22"/>
      <w:szCs w:val="22"/>
    </w:rPr>
  </w:style>
  <w:style w:type="character" w:customStyle="1" w:styleId="FontStyle91">
    <w:name w:val="Font Style91"/>
    <w:rsid w:val="009638FA"/>
    <w:rPr>
      <w:rFonts w:ascii="Arial Unicode MS" w:eastAsia="Arial Unicode MS" w:cs="Arial Unicode MS"/>
      <w:b/>
      <w:bCs/>
      <w:i/>
      <w:iCs/>
      <w:spacing w:val="20"/>
      <w:sz w:val="16"/>
      <w:szCs w:val="16"/>
    </w:rPr>
  </w:style>
  <w:style w:type="character" w:customStyle="1" w:styleId="FontStyle92">
    <w:name w:val="Font Style92"/>
    <w:rsid w:val="009638FA"/>
    <w:rPr>
      <w:rFonts w:ascii="Arial Unicode MS" w:eastAsia="Arial Unicode MS" w:cs="Arial Unicode MS"/>
      <w:b/>
      <w:bCs/>
      <w:sz w:val="16"/>
      <w:szCs w:val="16"/>
    </w:rPr>
  </w:style>
  <w:style w:type="character" w:customStyle="1" w:styleId="FontStyle93">
    <w:name w:val="Font Style93"/>
    <w:rsid w:val="009638FA"/>
    <w:rPr>
      <w:rFonts w:ascii="Arial Unicode MS" w:eastAsia="Arial Unicode MS" w:cs="Arial Unicode MS"/>
      <w:sz w:val="16"/>
      <w:szCs w:val="16"/>
    </w:rPr>
  </w:style>
  <w:style w:type="character" w:customStyle="1" w:styleId="FontStyle94">
    <w:name w:val="Font Style94"/>
    <w:rsid w:val="009638FA"/>
    <w:rPr>
      <w:rFonts w:ascii="Times New Roman" w:hAnsi="Times New Roman" w:cs="Times New Roman"/>
      <w:i/>
      <w:iCs/>
      <w:sz w:val="18"/>
      <w:szCs w:val="18"/>
    </w:rPr>
  </w:style>
  <w:style w:type="character" w:customStyle="1" w:styleId="FontStyle96">
    <w:name w:val="Font Style96"/>
    <w:rsid w:val="009638FA"/>
    <w:rPr>
      <w:rFonts w:ascii="Times New Roman" w:hAnsi="Times New Roman" w:cs="Times New Roman"/>
      <w:b/>
      <w:bCs/>
      <w:i/>
      <w:iCs/>
      <w:sz w:val="18"/>
      <w:szCs w:val="18"/>
    </w:rPr>
  </w:style>
  <w:style w:type="character" w:customStyle="1" w:styleId="FontStyle97">
    <w:name w:val="Font Style97"/>
    <w:rsid w:val="009638FA"/>
    <w:rPr>
      <w:rFonts w:ascii="Times New Roman" w:hAnsi="Times New Roman" w:cs="Times New Roman"/>
      <w:b/>
      <w:bCs/>
      <w:spacing w:val="10"/>
      <w:sz w:val="18"/>
      <w:szCs w:val="18"/>
    </w:rPr>
  </w:style>
  <w:style w:type="character" w:styleId="Odwoaniedokomentarza">
    <w:name w:val="annotation reference"/>
    <w:semiHidden/>
    <w:rsid w:val="009638FA"/>
    <w:rPr>
      <w:sz w:val="16"/>
      <w:szCs w:val="16"/>
    </w:rPr>
  </w:style>
  <w:style w:type="paragraph" w:styleId="Tekstkomentarza">
    <w:name w:val="annotation text"/>
    <w:basedOn w:val="Normalny"/>
    <w:link w:val="Tekstkomentarza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638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638FA"/>
    <w:rPr>
      <w:b/>
      <w:bCs/>
    </w:rPr>
  </w:style>
  <w:style w:type="character" w:customStyle="1" w:styleId="TematkomentarzaZnak">
    <w:name w:val="Temat komentarza Znak"/>
    <w:basedOn w:val="TekstkomentarzaZnak"/>
    <w:link w:val="Tematkomentarza"/>
    <w:semiHidden/>
    <w:rsid w:val="009638FA"/>
    <w:rPr>
      <w:rFonts w:ascii="Times New Roman" w:eastAsia="Times New Roman" w:hAnsi="Times New Roman" w:cs="Times New Roman"/>
      <w:b/>
      <w:bCs/>
      <w:sz w:val="20"/>
      <w:szCs w:val="20"/>
      <w:lang w:eastAsia="pl-PL"/>
    </w:rPr>
  </w:style>
  <w:style w:type="paragraph" w:styleId="Lista3">
    <w:name w:val="List 3"/>
    <w:basedOn w:val="Normalny"/>
    <w:rsid w:val="009638FA"/>
    <w:pPr>
      <w:autoSpaceDE w:val="0"/>
      <w:spacing w:after="0" w:line="240" w:lineRule="auto"/>
      <w:ind w:left="849" w:hanging="283"/>
    </w:pPr>
    <w:rPr>
      <w:rFonts w:ascii="Times New Roman" w:eastAsia="Times New Roman" w:hAnsi="Times New Roman" w:cs="Times New Roman"/>
      <w:sz w:val="24"/>
      <w:szCs w:val="24"/>
      <w:lang w:eastAsia="pl-PL"/>
    </w:rPr>
  </w:style>
  <w:style w:type="paragraph" w:customStyle="1" w:styleId="Podpunkt">
    <w:name w:val="Podpunkt"/>
    <w:basedOn w:val="Normalny"/>
    <w:rsid w:val="009638FA"/>
    <w:pPr>
      <w:spacing w:before="60" w:after="0" w:line="240" w:lineRule="auto"/>
      <w:jc w:val="both"/>
    </w:pPr>
    <w:rPr>
      <w:rFonts w:ascii="Times New Roman" w:eastAsia="Times New Roman" w:hAnsi="Times New Roman" w:cs="Times New Roman"/>
      <w:sz w:val="24"/>
      <w:szCs w:val="24"/>
      <w:lang w:eastAsia="pl-PL"/>
    </w:rPr>
  </w:style>
  <w:style w:type="character" w:customStyle="1" w:styleId="ZnakZnak2">
    <w:name w:val="Znak Znak2"/>
    <w:rsid w:val="009638FA"/>
    <w:rPr>
      <w:lang w:val="pl-PL" w:eastAsia="pl-PL" w:bidi="ar-SA"/>
    </w:rPr>
  </w:style>
  <w:style w:type="character" w:customStyle="1" w:styleId="titles">
    <w:name w:val="titles"/>
    <w:basedOn w:val="Domylnaczcionkaakapitu"/>
    <w:rsid w:val="009638FA"/>
  </w:style>
  <w:style w:type="character" w:customStyle="1" w:styleId="st">
    <w:name w:val="st"/>
    <w:basedOn w:val="Domylnaczcionkaakapitu"/>
    <w:rsid w:val="009638FA"/>
  </w:style>
  <w:style w:type="character" w:customStyle="1" w:styleId="ZnakZnak3">
    <w:name w:val="Znak Znak3"/>
    <w:rsid w:val="009638FA"/>
    <w:rPr>
      <w:rFonts w:ascii="Arial" w:hAnsi="Arial" w:cs="Arial"/>
      <w:sz w:val="22"/>
      <w:szCs w:val="22"/>
      <w:lang w:val="pl-PL" w:eastAsia="pl-PL" w:bidi="ar-SA"/>
    </w:rPr>
  </w:style>
  <w:style w:type="paragraph" w:customStyle="1" w:styleId="WW-Tekstpodstawowy3">
    <w:name w:val="WW-Tekst podstawowy 3"/>
    <w:basedOn w:val="Normalny"/>
    <w:rsid w:val="009638F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styleId="Poprawka">
    <w:name w:val="Revision"/>
    <w:hidden/>
    <w:semiHidden/>
    <w:rsid w:val="009638FA"/>
    <w:pPr>
      <w:spacing w:after="0" w:line="240" w:lineRule="auto"/>
    </w:pPr>
    <w:rPr>
      <w:rFonts w:ascii="Times New Roman" w:eastAsia="Times New Roman" w:hAnsi="Times New Roman" w:cs="Times New Roman"/>
      <w:sz w:val="24"/>
      <w:szCs w:val="24"/>
      <w:lang w:eastAsia="pl-PL"/>
    </w:rPr>
  </w:style>
  <w:style w:type="paragraph" w:customStyle="1" w:styleId="Tekstdugiegocytatu">
    <w:name w:val="Tekst d?ugiego cytatu"/>
    <w:basedOn w:val="Normalny"/>
    <w:rsid w:val="009638FA"/>
    <w:pPr>
      <w:suppressAutoHyphens/>
      <w:overflowPunct w:val="0"/>
      <w:autoSpaceDE w:val="0"/>
      <w:spacing w:after="0" w:line="240" w:lineRule="auto"/>
      <w:ind w:left="360" w:right="-18" w:firstLine="1"/>
      <w:jc w:val="both"/>
      <w:textAlignment w:val="baseline"/>
    </w:pPr>
    <w:rPr>
      <w:rFonts w:ascii="Arial" w:eastAsia="Times New Roman" w:hAnsi="Arial" w:cs="Times New Roman"/>
      <w:szCs w:val="20"/>
      <w:lang w:eastAsia="ar-SA"/>
    </w:rPr>
  </w:style>
  <w:style w:type="paragraph" w:customStyle="1" w:styleId="Tekstblokowy1">
    <w:name w:val="Tekst blokowy1"/>
    <w:basedOn w:val="Normalny"/>
    <w:rsid w:val="009638FA"/>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9638FA"/>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Styl">
    <w:name w:val="Styl"/>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semiHidden/>
    <w:rsid w:val="009638FA"/>
    <w:pPr>
      <w:tabs>
        <w:tab w:val="left" w:pos="360"/>
      </w:tabs>
      <w:spacing w:after="0" w:line="288" w:lineRule="auto"/>
      <w:ind w:left="540" w:right="42" w:hanging="540"/>
    </w:pPr>
    <w:rPr>
      <w:rFonts w:ascii="Century Gothic" w:eastAsia="Times New Roman" w:hAnsi="Century Gothic" w:cs="Times New Roman"/>
      <w:lang w:eastAsia="pl-PL"/>
    </w:rPr>
  </w:style>
  <w:style w:type="paragraph" w:styleId="Lista">
    <w:name w:val="List"/>
    <w:basedOn w:val="Tekstpodstawowy"/>
    <w:semiHidden/>
    <w:rsid w:val="009638FA"/>
    <w:pPr>
      <w:suppressAutoHyphens/>
    </w:pPr>
    <w:rPr>
      <w:rFonts w:cs="Tahoma"/>
      <w:bCs/>
      <w:sz w:val="20"/>
      <w:szCs w:val="20"/>
      <w:lang w:eastAsia="ar-SA"/>
    </w:rPr>
  </w:style>
  <w:style w:type="paragraph" w:styleId="Podpis">
    <w:name w:val="Signature"/>
    <w:basedOn w:val="Normalny"/>
    <w:link w:val="PodpisZnak"/>
    <w:semiHidden/>
    <w:rsid w:val="009638FA"/>
    <w:pPr>
      <w:suppressLineNumbers/>
      <w:suppressAutoHyphens/>
      <w:spacing w:before="120" w:after="120" w:line="240" w:lineRule="auto"/>
    </w:pPr>
    <w:rPr>
      <w:rFonts w:ascii="Arial" w:eastAsia="Times New Roman" w:hAnsi="Arial" w:cs="Tahoma"/>
      <w:bCs/>
      <w:i/>
      <w:iCs/>
      <w:sz w:val="24"/>
      <w:szCs w:val="24"/>
      <w:lang w:eastAsia="ar-SA"/>
    </w:rPr>
  </w:style>
  <w:style w:type="character" w:customStyle="1" w:styleId="PodpisZnak">
    <w:name w:val="Podpis Znak"/>
    <w:basedOn w:val="Domylnaczcionkaakapitu"/>
    <w:link w:val="Podpis"/>
    <w:semiHidden/>
    <w:rsid w:val="009638FA"/>
    <w:rPr>
      <w:rFonts w:ascii="Arial" w:eastAsia="Times New Roman" w:hAnsi="Arial" w:cs="Tahoma"/>
      <w:bCs/>
      <w:i/>
      <w:iCs/>
      <w:sz w:val="24"/>
      <w:szCs w:val="24"/>
      <w:lang w:eastAsia="ar-SA"/>
    </w:rPr>
  </w:style>
  <w:style w:type="paragraph" w:customStyle="1" w:styleId="Indeks">
    <w:name w:val="Indeks"/>
    <w:basedOn w:val="Normalny"/>
    <w:rsid w:val="009638FA"/>
    <w:pPr>
      <w:suppressLineNumbers/>
      <w:suppressAutoHyphens/>
      <w:spacing w:after="0" w:line="240" w:lineRule="auto"/>
    </w:pPr>
    <w:rPr>
      <w:rFonts w:ascii="Arial" w:eastAsia="Times New Roman" w:hAnsi="Arial" w:cs="Tahoma"/>
      <w:bCs/>
      <w:sz w:val="20"/>
      <w:szCs w:val="20"/>
      <w:lang w:eastAsia="ar-SA"/>
    </w:rPr>
  </w:style>
  <w:style w:type="paragraph" w:customStyle="1" w:styleId="WW-Domylnie">
    <w:name w:val="WW-Domyślnie"/>
    <w:rsid w:val="009638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ramki">
    <w:name w:val="Zawartość ramki"/>
    <w:basedOn w:val="Tekstpodstawowy"/>
    <w:rsid w:val="009638FA"/>
    <w:pPr>
      <w:suppressAutoHyphens/>
    </w:pPr>
    <w:rPr>
      <w:bCs/>
      <w:sz w:val="20"/>
      <w:szCs w:val="20"/>
      <w:lang w:eastAsia="ar-SA"/>
    </w:rPr>
  </w:style>
  <w:style w:type="paragraph" w:customStyle="1" w:styleId="Zawartotabeli">
    <w:name w:val="Zawartość tabeli"/>
    <w:basedOn w:val="Normalny"/>
    <w:rsid w:val="009638FA"/>
    <w:pPr>
      <w:suppressLineNumbers/>
      <w:suppressAutoHyphens/>
      <w:spacing w:after="0" w:line="240" w:lineRule="auto"/>
    </w:pPr>
    <w:rPr>
      <w:rFonts w:ascii="Arial" w:eastAsia="Times New Roman" w:hAnsi="Arial" w:cs="Arial"/>
      <w:bCs/>
      <w:sz w:val="20"/>
      <w:szCs w:val="20"/>
      <w:lang w:eastAsia="ar-SA"/>
    </w:rPr>
  </w:style>
  <w:style w:type="paragraph" w:customStyle="1" w:styleId="Nagwektabeli">
    <w:name w:val="Nagłówek tabeli"/>
    <w:basedOn w:val="Zawartotabeli"/>
    <w:rsid w:val="009638FA"/>
    <w:pPr>
      <w:jc w:val="center"/>
    </w:pPr>
    <w:rPr>
      <w:b/>
    </w:rPr>
  </w:style>
  <w:style w:type="character" w:customStyle="1" w:styleId="text2bold">
    <w:name w:val="text2 bold"/>
    <w:basedOn w:val="Domylnaczcionkaakapitu"/>
    <w:rsid w:val="009638FA"/>
  </w:style>
  <w:style w:type="character" w:customStyle="1" w:styleId="text21">
    <w:name w:val="text21"/>
    <w:rsid w:val="009638FA"/>
    <w:rPr>
      <w:rFonts w:ascii="Verdana" w:hAnsi="Verdana"/>
      <w:color w:val="000000"/>
      <w:sz w:val="17"/>
      <w:szCs w:val="17"/>
    </w:rPr>
  </w:style>
  <w:style w:type="paragraph" w:customStyle="1" w:styleId="Tekstdokumentu0">
    <w:name w:val="Tekst dokumentu"/>
    <w:basedOn w:val="Normalny"/>
    <w:rsid w:val="009638FA"/>
    <w:pPr>
      <w:suppressAutoHyphens/>
      <w:spacing w:before="60" w:after="0" w:line="240" w:lineRule="auto"/>
      <w:ind w:left="425"/>
      <w:jc w:val="both"/>
    </w:pPr>
    <w:rPr>
      <w:rFonts w:ascii="Times New Roman" w:eastAsia="Times New Roman" w:hAnsi="Times New Roman" w:cs="Times New Roman"/>
      <w:sz w:val="24"/>
      <w:szCs w:val="24"/>
      <w:lang w:eastAsia="ar-SA"/>
    </w:rPr>
  </w:style>
  <w:style w:type="character" w:styleId="Uwydatnienie">
    <w:name w:val="Emphasis"/>
    <w:qFormat/>
    <w:rsid w:val="009638FA"/>
    <w:rPr>
      <w:i/>
      <w:iCs/>
    </w:rPr>
  </w:style>
  <w:style w:type="paragraph" w:customStyle="1" w:styleId="FR1">
    <w:name w:val="FR1"/>
    <w:rsid w:val="009638FA"/>
    <w:pPr>
      <w:widowControl w:val="0"/>
      <w:suppressAutoHyphens/>
      <w:overflowPunct w:val="0"/>
      <w:autoSpaceDE w:val="0"/>
      <w:spacing w:before="360" w:after="0" w:line="240" w:lineRule="auto"/>
      <w:textAlignment w:val="baseline"/>
    </w:pPr>
    <w:rPr>
      <w:rFonts w:ascii="Arial" w:eastAsia="Arial" w:hAnsi="Arial" w:cs="Times New Roman"/>
      <w:b/>
      <w:sz w:val="24"/>
      <w:szCs w:val="20"/>
      <w:lang w:eastAsia="ar-SA"/>
    </w:rPr>
  </w:style>
  <w:style w:type="paragraph" w:customStyle="1" w:styleId="Default">
    <w:name w:val="Default"/>
    <w:rsid w:val="009638FA"/>
    <w:pPr>
      <w:autoSpaceDE w:val="0"/>
      <w:autoSpaceDN w:val="0"/>
      <w:adjustRightInd w:val="0"/>
      <w:spacing w:after="0" w:line="240" w:lineRule="auto"/>
    </w:pPr>
    <w:rPr>
      <w:rFonts w:ascii="Tahoma" w:eastAsia="Calibri" w:hAnsi="Tahoma" w:cs="Tahoma"/>
      <w:color w:val="000000"/>
      <w:sz w:val="24"/>
      <w:szCs w:val="24"/>
      <w:lang w:eastAsia="pl-PL"/>
    </w:rPr>
  </w:style>
  <w:style w:type="numbering" w:customStyle="1" w:styleId="Zaimportowanystyl14">
    <w:name w:val="Zaimportowany styl 14"/>
    <w:rsid w:val="009638FA"/>
    <w:pPr>
      <w:numPr>
        <w:numId w:val="7"/>
      </w:numPr>
    </w:pPr>
  </w:style>
  <w:style w:type="numbering" w:customStyle="1" w:styleId="Zaimportowanystyl19">
    <w:name w:val="Zaimportowany styl 19"/>
    <w:rsid w:val="009638FA"/>
    <w:pPr>
      <w:numPr>
        <w:numId w:val="8"/>
      </w:numPr>
    </w:pPr>
  </w:style>
  <w:style w:type="table" w:customStyle="1" w:styleId="Tabela-Siatka1">
    <w:name w:val="Tabela - Siatka1"/>
    <w:basedOn w:val="Standardowy"/>
    <w:next w:val="Tabela-Siatka"/>
    <w:uiPriority w:val="39"/>
    <w:rsid w:val="009638F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9638FA"/>
  </w:style>
  <w:style w:type="numbering" w:customStyle="1" w:styleId="Zaimportowanystyl6">
    <w:name w:val="Zaimportowany styl 6"/>
    <w:rsid w:val="009638FA"/>
    <w:pPr>
      <w:numPr>
        <w:numId w:val="9"/>
      </w:numPr>
    </w:pPr>
  </w:style>
  <w:style w:type="numbering" w:customStyle="1" w:styleId="Zaimportowanystyl30">
    <w:name w:val="Zaimportowany styl 30"/>
    <w:rsid w:val="009638FA"/>
  </w:style>
  <w:style w:type="numbering" w:customStyle="1" w:styleId="Zaimportowanystyl3">
    <w:name w:val="Zaimportowany styl 3"/>
    <w:rsid w:val="009638FA"/>
  </w:style>
  <w:style w:type="numbering" w:customStyle="1" w:styleId="Zaimportowanystyl5">
    <w:name w:val="Zaimportowany styl 5"/>
    <w:rsid w:val="009638FA"/>
    <w:pPr>
      <w:numPr>
        <w:numId w:val="5"/>
      </w:numPr>
    </w:pPr>
  </w:style>
  <w:style w:type="numbering" w:customStyle="1" w:styleId="Zaimportowanystyl7">
    <w:name w:val="Zaimportowany styl 7"/>
    <w:rsid w:val="009638FA"/>
  </w:style>
  <w:style w:type="numbering" w:customStyle="1" w:styleId="Zaimportowanystyl31">
    <w:name w:val="Zaimportowany styl 31"/>
    <w:rsid w:val="009638FA"/>
    <w:pPr>
      <w:numPr>
        <w:numId w:val="13"/>
      </w:numPr>
    </w:pPr>
  </w:style>
  <w:style w:type="numbering" w:customStyle="1" w:styleId="Zaimportowanystyl51">
    <w:name w:val="Zaimportowany styl 51"/>
    <w:rsid w:val="009638FA"/>
    <w:pPr>
      <w:numPr>
        <w:numId w:val="14"/>
      </w:numPr>
    </w:pPr>
  </w:style>
  <w:style w:type="numbering" w:customStyle="1" w:styleId="Zaimportowanystyl71">
    <w:name w:val="Zaimportowany styl 71"/>
    <w:rsid w:val="009638FA"/>
    <w:pPr>
      <w:numPr>
        <w:numId w:val="15"/>
      </w:numPr>
    </w:pPr>
  </w:style>
  <w:style w:type="numbering" w:customStyle="1" w:styleId="Zaimportowanystyl431">
    <w:name w:val="Zaimportowany styl 431"/>
    <w:rsid w:val="009638FA"/>
    <w:pPr>
      <w:numPr>
        <w:numId w:val="4"/>
      </w:numPr>
    </w:pPr>
  </w:style>
  <w:style w:type="numbering" w:customStyle="1" w:styleId="Zaimportowanystyl291">
    <w:name w:val="Zaimportowany styl 291"/>
    <w:rsid w:val="009638FA"/>
  </w:style>
  <w:style w:type="numbering" w:customStyle="1" w:styleId="Zaimportowanystyl32">
    <w:name w:val="Zaimportowany styl 32"/>
    <w:rsid w:val="009638FA"/>
  </w:style>
  <w:style w:type="numbering" w:customStyle="1" w:styleId="Zaimportowanystyl52">
    <w:name w:val="Zaimportowany styl 52"/>
    <w:rsid w:val="009638FA"/>
  </w:style>
  <w:style w:type="numbering" w:customStyle="1" w:styleId="Zaimportowanystyl72">
    <w:name w:val="Zaimportowany styl 72"/>
    <w:rsid w:val="009638FA"/>
  </w:style>
  <w:style w:type="numbering" w:customStyle="1" w:styleId="Zaimportowanystyl311">
    <w:name w:val="Zaimportowany styl 311"/>
    <w:rsid w:val="009638FA"/>
    <w:pPr>
      <w:numPr>
        <w:numId w:val="10"/>
      </w:numPr>
    </w:pPr>
  </w:style>
  <w:style w:type="numbering" w:customStyle="1" w:styleId="Zaimportowanystyl511">
    <w:name w:val="Zaimportowany styl 511"/>
    <w:rsid w:val="009638FA"/>
    <w:pPr>
      <w:numPr>
        <w:numId w:val="11"/>
      </w:numPr>
    </w:pPr>
  </w:style>
  <w:style w:type="numbering" w:customStyle="1" w:styleId="Zaimportowanystyl711">
    <w:name w:val="Zaimportowany styl 711"/>
    <w:rsid w:val="009638FA"/>
    <w:pPr>
      <w:numPr>
        <w:numId w:val="12"/>
      </w:numPr>
    </w:pPr>
  </w:style>
  <w:style w:type="numbering" w:customStyle="1" w:styleId="Zaimportowanystyl4311">
    <w:name w:val="Zaimportowany styl 4311"/>
    <w:rsid w:val="009638FA"/>
    <w:pPr>
      <w:numPr>
        <w:numId w:val="6"/>
      </w:numPr>
    </w:pPr>
  </w:style>
  <w:style w:type="numbering" w:customStyle="1" w:styleId="Zaimportowanystyl2911">
    <w:name w:val="Zaimportowany styl 2911"/>
    <w:rsid w:val="009638FA"/>
    <w:pPr>
      <w:numPr>
        <w:numId w:val="16"/>
      </w:numPr>
    </w:pPr>
  </w:style>
  <w:style w:type="character" w:customStyle="1" w:styleId="DeltaViewInsertion">
    <w:name w:val="DeltaView Insertion"/>
    <w:rsid w:val="009638FA"/>
    <w:rPr>
      <w:b/>
      <w:i/>
      <w:spacing w:val="0"/>
    </w:rPr>
  </w:style>
  <w:style w:type="character" w:styleId="Odwoanieprzypisudolnego">
    <w:name w:val="footnote reference"/>
    <w:uiPriority w:val="99"/>
    <w:unhideWhenUsed/>
    <w:rsid w:val="009638FA"/>
    <w:rPr>
      <w:shd w:val="clear" w:color="auto" w:fill="auto"/>
      <w:vertAlign w:val="superscript"/>
    </w:rPr>
  </w:style>
  <w:style w:type="paragraph" w:customStyle="1" w:styleId="Tiret0">
    <w:name w:val="Tiret 0"/>
    <w:basedOn w:val="Normalny"/>
    <w:rsid w:val="009638FA"/>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638FA"/>
    <w:pPr>
      <w:numPr>
        <w:numId w:val="1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638FA"/>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638FA"/>
    <w:pPr>
      <w:numPr>
        <w:ilvl w:val="1"/>
        <w:numId w:val="1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638FA"/>
    <w:pPr>
      <w:numPr>
        <w:ilvl w:val="2"/>
        <w:numId w:val="1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638FA"/>
    <w:pPr>
      <w:numPr>
        <w:ilvl w:val="3"/>
        <w:numId w:val="19"/>
      </w:numPr>
      <w:spacing w:before="120" w:after="120" w:line="240" w:lineRule="auto"/>
      <w:jc w:val="both"/>
    </w:pPr>
    <w:rPr>
      <w:rFonts w:ascii="Times New Roman" w:eastAsia="Calibri" w:hAnsi="Times New Roman" w:cs="Times New Roman"/>
      <w:sz w:val="24"/>
      <w:lang w:eastAsia="en-GB"/>
    </w:rPr>
  </w:style>
  <w:style w:type="character" w:styleId="Nierozpoznanawzmianka">
    <w:name w:val="Unresolved Mention"/>
    <w:uiPriority w:val="99"/>
    <w:semiHidden/>
    <w:unhideWhenUsed/>
    <w:rsid w:val="009638FA"/>
    <w:rPr>
      <w:color w:val="605E5C"/>
      <w:shd w:val="clear" w:color="auto" w:fill="E1DFDD"/>
    </w:rPr>
  </w:style>
  <w:style w:type="paragraph" w:styleId="Lista2">
    <w:name w:val="List 2"/>
    <w:basedOn w:val="Normalny"/>
    <w:uiPriority w:val="99"/>
    <w:unhideWhenUsed/>
    <w:rsid w:val="009638FA"/>
    <w:pPr>
      <w:spacing w:after="0" w:line="240" w:lineRule="auto"/>
      <w:ind w:left="566" w:hanging="283"/>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
    <w:link w:val="Akapitzlist"/>
    <w:uiPriority w:val="34"/>
    <w:qFormat/>
    <w:locked/>
    <w:rsid w:val="009638FA"/>
    <w:rPr>
      <w:rFonts w:ascii="Times New Roman" w:eastAsia="Times New Roman" w:hAnsi="Times New Roman" w:cs="Times New Roman"/>
      <w:sz w:val="24"/>
      <w:szCs w:val="24"/>
      <w:lang w:eastAsia="pl-PL"/>
    </w:rPr>
  </w:style>
  <w:style w:type="character" w:customStyle="1" w:styleId="Hyperlink0">
    <w:name w:val="Hyperlink.0"/>
    <w:rsid w:val="009638FA"/>
    <w:rPr>
      <w:rFonts w:ascii="Times New Roman" w:eastAsia="Times New Roman" w:hAnsi="Times New Roman" w:cs="Times New Roman" w:hint="default"/>
      <w:kern w:val="0"/>
      <w:sz w:val="24"/>
      <w:szCs w:val="24"/>
    </w:rPr>
  </w:style>
  <w:style w:type="character" w:customStyle="1" w:styleId="text2bold0">
    <w:name w:val="text2bold"/>
    <w:rsid w:val="009638FA"/>
  </w:style>
  <w:style w:type="character" w:customStyle="1" w:styleId="text2">
    <w:name w:val="text2"/>
    <w:rsid w:val="009638FA"/>
  </w:style>
  <w:style w:type="numbering" w:customStyle="1" w:styleId="Zaimportowanystyl64">
    <w:name w:val="Zaimportowany styl 64"/>
    <w:rsid w:val="009638FA"/>
    <w:pPr>
      <w:numPr>
        <w:numId w:val="20"/>
      </w:numPr>
    </w:pPr>
  </w:style>
  <w:style w:type="numbering" w:customStyle="1" w:styleId="Zaimportowanystyl65">
    <w:name w:val="Zaimportowany styl 65"/>
    <w:rsid w:val="009638FA"/>
    <w:pPr>
      <w:numPr>
        <w:numId w:val="21"/>
      </w:numPr>
    </w:pPr>
  </w:style>
  <w:style w:type="paragraph" w:styleId="Lista-kontynuacja2">
    <w:name w:val="List Continue 2"/>
    <w:basedOn w:val="Normalny"/>
    <w:unhideWhenUsed/>
    <w:rsid w:val="009638FA"/>
    <w:pPr>
      <w:spacing w:after="120" w:line="240" w:lineRule="auto"/>
      <w:ind w:left="566"/>
      <w:contextualSpacing/>
    </w:pPr>
    <w:rPr>
      <w:rFonts w:ascii="Times New Roman" w:eastAsia="Times New Roman" w:hAnsi="Times New Roman" w:cs="Times New Roman"/>
      <w:sz w:val="24"/>
      <w:szCs w:val="24"/>
      <w:lang w:eastAsia="pl-PL"/>
    </w:rPr>
  </w:style>
  <w:style w:type="numbering" w:customStyle="1" w:styleId="Zaimportowanystyl81">
    <w:name w:val="Zaimportowany styl 81"/>
    <w:rsid w:val="009638FA"/>
    <w:pPr>
      <w:numPr>
        <w:numId w:val="26"/>
      </w:numPr>
    </w:pPr>
  </w:style>
  <w:style w:type="paragraph" w:customStyle="1" w:styleId="font5">
    <w:name w:val="font5"/>
    <w:basedOn w:val="Normalny"/>
    <w:rsid w:val="009638FA"/>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ny"/>
    <w:rsid w:val="009638FA"/>
    <w:pPr>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7">
    <w:name w:val="font7"/>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8">
    <w:name w:val="font8"/>
    <w:basedOn w:val="Normalny"/>
    <w:rsid w:val="009638FA"/>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67">
    <w:name w:val="xl6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8">
    <w:name w:val="xl6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9">
    <w:name w:val="xl6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70">
    <w:name w:val="xl7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3">
    <w:name w:val="xl73"/>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4">
    <w:name w:val="xl74"/>
    <w:basedOn w:val="Normalny"/>
    <w:rsid w:val="009638F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5">
    <w:name w:val="xl7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6">
    <w:name w:val="xl76"/>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8">
    <w:name w:val="xl7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4">
    <w:name w:val="xl8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6">
    <w:name w:val="xl86"/>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7">
    <w:name w:val="xl87"/>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8">
    <w:name w:val="xl88"/>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9">
    <w:name w:val="xl89"/>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91">
    <w:name w:val="xl91"/>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2">
    <w:name w:val="xl92"/>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3">
    <w:name w:val="xl93"/>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4">
    <w:name w:val="xl94"/>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5">
    <w:name w:val="xl95"/>
    <w:basedOn w:val="Normalny"/>
    <w:rsid w:val="009638FA"/>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6">
    <w:name w:val="xl96"/>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7">
    <w:name w:val="xl97"/>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8">
    <w:name w:val="xl9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9">
    <w:name w:val="xl9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0">
    <w:name w:val="xl100"/>
    <w:basedOn w:val="Normalny"/>
    <w:rsid w:val="009638FA"/>
    <w:pPr>
      <w:pBdr>
        <w:top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1">
    <w:name w:val="xl101"/>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2">
    <w:name w:val="xl102"/>
    <w:basedOn w:val="Normalny"/>
    <w:rsid w:val="009638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3">
    <w:name w:val="xl103"/>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eastAsia="pl-PL"/>
    </w:rPr>
  </w:style>
  <w:style w:type="paragraph" w:customStyle="1" w:styleId="xl105">
    <w:name w:val="xl105"/>
    <w:basedOn w:val="Normalny"/>
    <w:rsid w:val="009638F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6">
    <w:name w:val="xl106"/>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entury Gothic" w:eastAsia="Times New Roman" w:hAnsi="Century Gothic" w:cs="Times New Roman"/>
      <w:sz w:val="18"/>
      <w:szCs w:val="18"/>
      <w:lang w:eastAsia="pl-PL"/>
    </w:rPr>
  </w:style>
  <w:style w:type="numbering" w:customStyle="1" w:styleId="Zaimportowanystyl301">
    <w:name w:val="Zaimportowany styl 301"/>
    <w:rsid w:val="009638FA"/>
  </w:style>
  <w:style w:type="numbering" w:customStyle="1" w:styleId="Zaimportowanystyl302">
    <w:name w:val="Zaimportowany styl 302"/>
    <w:rsid w:val="009638FA"/>
    <w:pPr>
      <w:numPr>
        <w:numId w:val="39"/>
      </w:numPr>
    </w:pPr>
  </w:style>
  <w:style w:type="character" w:customStyle="1" w:styleId="Teksttreci3">
    <w:name w:val="Tekst treści (3)_"/>
    <w:link w:val="Teksttreci30"/>
    <w:qFormat/>
    <w:rsid w:val="009638FA"/>
    <w:rPr>
      <w:rFonts w:ascii="Calibri" w:eastAsia="Calibri" w:hAnsi="Calibri" w:cs="Calibri"/>
      <w:b/>
      <w:bCs/>
      <w:shd w:val="clear" w:color="auto" w:fill="FFFFFF"/>
    </w:rPr>
  </w:style>
  <w:style w:type="character" w:customStyle="1" w:styleId="Nagwek20">
    <w:name w:val="Nagłówek #2_"/>
    <w:link w:val="Nagwek21"/>
    <w:qFormat/>
    <w:rsid w:val="009638FA"/>
    <w:rPr>
      <w:rFonts w:ascii="Calibri" w:eastAsia="Calibri" w:hAnsi="Calibri" w:cs="Calibri"/>
      <w:b/>
      <w:bCs/>
      <w:shd w:val="clear" w:color="auto" w:fill="FFFFFF"/>
    </w:rPr>
  </w:style>
  <w:style w:type="character" w:customStyle="1" w:styleId="Teksttreci2">
    <w:name w:val="Tekst treści (2)_"/>
    <w:qFormat/>
    <w:rsid w:val="009638FA"/>
    <w:rPr>
      <w:rFonts w:ascii="Calibri" w:eastAsia="Calibri" w:hAnsi="Calibri" w:cs="Calibri"/>
      <w:b w:val="0"/>
      <w:bCs w:val="0"/>
      <w:i w:val="0"/>
      <w:iCs w:val="0"/>
      <w:caps w:val="0"/>
      <w:smallCaps w:val="0"/>
      <w:strike w:val="0"/>
      <w:dstrike w:val="0"/>
      <w:sz w:val="22"/>
      <w:szCs w:val="22"/>
      <w:u w:val="none"/>
    </w:rPr>
  </w:style>
  <w:style w:type="character" w:customStyle="1" w:styleId="Teksttreci2Pogrubienie">
    <w:name w:val="Tekst treści (2) + Pogrubienie"/>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Teksttreci20">
    <w:name w:val="Tekst treści (2)"/>
    <w:qFormat/>
    <w:rsid w:val="009638FA"/>
    <w:rPr>
      <w:rFonts w:ascii="Calibri" w:eastAsia="Calibri" w:hAnsi="Calibri" w:cs="Calibri"/>
      <w:b w:val="0"/>
      <w:bCs w:val="0"/>
      <w:i w:val="0"/>
      <w:iCs w:val="0"/>
      <w:caps w:val="0"/>
      <w:smallCaps w:val="0"/>
      <w:strike w:val="0"/>
      <w:dstrike w:val="0"/>
      <w:color w:val="000000"/>
      <w:spacing w:val="0"/>
      <w:w w:val="100"/>
      <w:sz w:val="22"/>
      <w:szCs w:val="22"/>
      <w:u w:val="single"/>
      <w:lang w:val="pl-PL" w:eastAsia="pl-PL" w:bidi="pl-PL"/>
    </w:rPr>
  </w:style>
  <w:style w:type="character" w:customStyle="1" w:styleId="Teksttreci3Bezpogrubienia">
    <w:name w:val="Tekst treści (3) + Bez pogrubienia"/>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paragraph" w:customStyle="1" w:styleId="Teksttreci30">
    <w:name w:val="Tekst treści (3)"/>
    <w:basedOn w:val="Normalny"/>
    <w:link w:val="Teksttreci3"/>
    <w:qFormat/>
    <w:rsid w:val="009638FA"/>
    <w:pPr>
      <w:widowControl w:val="0"/>
      <w:shd w:val="clear" w:color="auto" w:fill="FFFFFF"/>
      <w:suppressAutoHyphens/>
      <w:spacing w:after="400" w:line="268" w:lineRule="exact"/>
    </w:pPr>
    <w:rPr>
      <w:rFonts w:ascii="Calibri" w:eastAsia="Calibri" w:hAnsi="Calibri" w:cs="Calibri"/>
      <w:b/>
      <w:bCs/>
    </w:rPr>
  </w:style>
  <w:style w:type="paragraph" w:customStyle="1" w:styleId="Nagwek21">
    <w:name w:val="Nagłówek #2"/>
    <w:basedOn w:val="Normalny"/>
    <w:link w:val="Nagwek20"/>
    <w:qFormat/>
    <w:rsid w:val="009638FA"/>
    <w:pPr>
      <w:widowControl w:val="0"/>
      <w:shd w:val="clear" w:color="auto" w:fill="FFFFFF"/>
      <w:suppressAutoHyphens/>
      <w:spacing w:before="960" w:after="0" w:line="264" w:lineRule="exact"/>
      <w:outlineLvl w:val="1"/>
    </w:pPr>
    <w:rPr>
      <w:rFonts w:ascii="Calibri" w:eastAsia="Calibri" w:hAnsi="Calibri" w:cs="Calibri"/>
      <w:b/>
      <w:bCs/>
    </w:rPr>
  </w:style>
  <w:style w:type="character" w:styleId="Pogrubienie">
    <w:name w:val="Strong"/>
    <w:uiPriority w:val="22"/>
    <w:qFormat/>
    <w:rsid w:val="009638FA"/>
    <w:rPr>
      <w:b/>
      <w:bCs/>
    </w:rPr>
  </w:style>
  <w:style w:type="table" w:customStyle="1" w:styleId="Tabela-Siatka11">
    <w:name w:val="Tabela - Siatka11"/>
    <w:basedOn w:val="Standardowy"/>
    <w:uiPriority w:val="59"/>
    <w:rsid w:val="009638F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omylnaczcionkaakapitu"/>
    <w:rsid w:val="00BD7191"/>
  </w:style>
  <w:style w:type="character" w:customStyle="1" w:styleId="normaltextrun">
    <w:name w:val="normaltextrun"/>
    <w:basedOn w:val="Domylnaczcionkaakapitu"/>
    <w:rsid w:val="009B2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75069">
      <w:bodyDiv w:val="1"/>
      <w:marLeft w:val="0"/>
      <w:marRight w:val="0"/>
      <w:marTop w:val="0"/>
      <w:marBottom w:val="0"/>
      <w:divBdr>
        <w:top w:val="none" w:sz="0" w:space="0" w:color="auto"/>
        <w:left w:val="none" w:sz="0" w:space="0" w:color="auto"/>
        <w:bottom w:val="none" w:sz="0" w:space="0" w:color="auto"/>
        <w:right w:val="none" w:sz="0" w:space="0" w:color="auto"/>
      </w:divBdr>
    </w:div>
    <w:div w:id="137232779">
      <w:bodyDiv w:val="1"/>
      <w:marLeft w:val="0"/>
      <w:marRight w:val="0"/>
      <w:marTop w:val="0"/>
      <w:marBottom w:val="0"/>
      <w:divBdr>
        <w:top w:val="none" w:sz="0" w:space="0" w:color="auto"/>
        <w:left w:val="none" w:sz="0" w:space="0" w:color="auto"/>
        <w:bottom w:val="none" w:sz="0" w:space="0" w:color="auto"/>
        <w:right w:val="none" w:sz="0" w:space="0" w:color="auto"/>
      </w:divBdr>
    </w:div>
    <w:div w:id="235554992">
      <w:bodyDiv w:val="1"/>
      <w:marLeft w:val="0"/>
      <w:marRight w:val="0"/>
      <w:marTop w:val="0"/>
      <w:marBottom w:val="0"/>
      <w:divBdr>
        <w:top w:val="none" w:sz="0" w:space="0" w:color="auto"/>
        <w:left w:val="none" w:sz="0" w:space="0" w:color="auto"/>
        <w:bottom w:val="none" w:sz="0" w:space="0" w:color="auto"/>
        <w:right w:val="none" w:sz="0" w:space="0" w:color="auto"/>
      </w:divBdr>
    </w:div>
    <w:div w:id="351960938">
      <w:bodyDiv w:val="1"/>
      <w:marLeft w:val="0"/>
      <w:marRight w:val="0"/>
      <w:marTop w:val="0"/>
      <w:marBottom w:val="0"/>
      <w:divBdr>
        <w:top w:val="none" w:sz="0" w:space="0" w:color="auto"/>
        <w:left w:val="none" w:sz="0" w:space="0" w:color="auto"/>
        <w:bottom w:val="none" w:sz="0" w:space="0" w:color="auto"/>
        <w:right w:val="none" w:sz="0" w:space="0" w:color="auto"/>
      </w:divBdr>
    </w:div>
    <w:div w:id="437994633">
      <w:bodyDiv w:val="1"/>
      <w:marLeft w:val="0"/>
      <w:marRight w:val="0"/>
      <w:marTop w:val="0"/>
      <w:marBottom w:val="0"/>
      <w:divBdr>
        <w:top w:val="none" w:sz="0" w:space="0" w:color="auto"/>
        <w:left w:val="none" w:sz="0" w:space="0" w:color="auto"/>
        <w:bottom w:val="none" w:sz="0" w:space="0" w:color="auto"/>
        <w:right w:val="none" w:sz="0" w:space="0" w:color="auto"/>
      </w:divBdr>
    </w:div>
    <w:div w:id="553388561">
      <w:bodyDiv w:val="1"/>
      <w:marLeft w:val="0"/>
      <w:marRight w:val="0"/>
      <w:marTop w:val="0"/>
      <w:marBottom w:val="0"/>
      <w:divBdr>
        <w:top w:val="none" w:sz="0" w:space="0" w:color="auto"/>
        <w:left w:val="none" w:sz="0" w:space="0" w:color="auto"/>
        <w:bottom w:val="none" w:sz="0" w:space="0" w:color="auto"/>
        <w:right w:val="none" w:sz="0" w:space="0" w:color="auto"/>
      </w:divBdr>
    </w:div>
    <w:div w:id="589042169">
      <w:bodyDiv w:val="1"/>
      <w:marLeft w:val="0"/>
      <w:marRight w:val="0"/>
      <w:marTop w:val="0"/>
      <w:marBottom w:val="0"/>
      <w:divBdr>
        <w:top w:val="none" w:sz="0" w:space="0" w:color="auto"/>
        <w:left w:val="none" w:sz="0" w:space="0" w:color="auto"/>
        <w:bottom w:val="none" w:sz="0" w:space="0" w:color="auto"/>
        <w:right w:val="none" w:sz="0" w:space="0" w:color="auto"/>
      </w:divBdr>
    </w:div>
    <w:div w:id="708720923">
      <w:bodyDiv w:val="1"/>
      <w:marLeft w:val="0"/>
      <w:marRight w:val="0"/>
      <w:marTop w:val="0"/>
      <w:marBottom w:val="0"/>
      <w:divBdr>
        <w:top w:val="none" w:sz="0" w:space="0" w:color="auto"/>
        <w:left w:val="none" w:sz="0" w:space="0" w:color="auto"/>
        <w:bottom w:val="none" w:sz="0" w:space="0" w:color="auto"/>
        <w:right w:val="none" w:sz="0" w:space="0" w:color="auto"/>
      </w:divBdr>
    </w:div>
    <w:div w:id="725222002">
      <w:bodyDiv w:val="1"/>
      <w:marLeft w:val="0"/>
      <w:marRight w:val="0"/>
      <w:marTop w:val="0"/>
      <w:marBottom w:val="0"/>
      <w:divBdr>
        <w:top w:val="none" w:sz="0" w:space="0" w:color="auto"/>
        <w:left w:val="none" w:sz="0" w:space="0" w:color="auto"/>
        <w:bottom w:val="none" w:sz="0" w:space="0" w:color="auto"/>
        <w:right w:val="none" w:sz="0" w:space="0" w:color="auto"/>
      </w:divBdr>
    </w:div>
    <w:div w:id="866329916">
      <w:bodyDiv w:val="1"/>
      <w:marLeft w:val="0"/>
      <w:marRight w:val="0"/>
      <w:marTop w:val="0"/>
      <w:marBottom w:val="0"/>
      <w:divBdr>
        <w:top w:val="none" w:sz="0" w:space="0" w:color="auto"/>
        <w:left w:val="none" w:sz="0" w:space="0" w:color="auto"/>
        <w:bottom w:val="none" w:sz="0" w:space="0" w:color="auto"/>
        <w:right w:val="none" w:sz="0" w:space="0" w:color="auto"/>
      </w:divBdr>
    </w:div>
    <w:div w:id="944729445">
      <w:bodyDiv w:val="1"/>
      <w:marLeft w:val="0"/>
      <w:marRight w:val="0"/>
      <w:marTop w:val="0"/>
      <w:marBottom w:val="0"/>
      <w:divBdr>
        <w:top w:val="none" w:sz="0" w:space="0" w:color="auto"/>
        <w:left w:val="none" w:sz="0" w:space="0" w:color="auto"/>
        <w:bottom w:val="none" w:sz="0" w:space="0" w:color="auto"/>
        <w:right w:val="none" w:sz="0" w:space="0" w:color="auto"/>
      </w:divBdr>
    </w:div>
    <w:div w:id="1093942037">
      <w:bodyDiv w:val="1"/>
      <w:marLeft w:val="0"/>
      <w:marRight w:val="0"/>
      <w:marTop w:val="0"/>
      <w:marBottom w:val="0"/>
      <w:divBdr>
        <w:top w:val="none" w:sz="0" w:space="0" w:color="auto"/>
        <w:left w:val="none" w:sz="0" w:space="0" w:color="auto"/>
        <w:bottom w:val="none" w:sz="0" w:space="0" w:color="auto"/>
        <w:right w:val="none" w:sz="0" w:space="0" w:color="auto"/>
      </w:divBdr>
    </w:div>
    <w:div w:id="1137915089">
      <w:bodyDiv w:val="1"/>
      <w:marLeft w:val="0"/>
      <w:marRight w:val="0"/>
      <w:marTop w:val="0"/>
      <w:marBottom w:val="0"/>
      <w:divBdr>
        <w:top w:val="none" w:sz="0" w:space="0" w:color="auto"/>
        <w:left w:val="none" w:sz="0" w:space="0" w:color="auto"/>
        <w:bottom w:val="none" w:sz="0" w:space="0" w:color="auto"/>
        <w:right w:val="none" w:sz="0" w:space="0" w:color="auto"/>
      </w:divBdr>
    </w:div>
    <w:div w:id="1164200780">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
    <w:div w:id="1778255106">
      <w:bodyDiv w:val="1"/>
      <w:marLeft w:val="0"/>
      <w:marRight w:val="0"/>
      <w:marTop w:val="0"/>
      <w:marBottom w:val="0"/>
      <w:divBdr>
        <w:top w:val="none" w:sz="0" w:space="0" w:color="auto"/>
        <w:left w:val="none" w:sz="0" w:space="0" w:color="auto"/>
        <w:bottom w:val="none" w:sz="0" w:space="0" w:color="auto"/>
        <w:right w:val="none" w:sz="0" w:space="0" w:color="auto"/>
      </w:divBdr>
    </w:div>
    <w:div w:id="1827472175">
      <w:bodyDiv w:val="1"/>
      <w:marLeft w:val="0"/>
      <w:marRight w:val="0"/>
      <w:marTop w:val="0"/>
      <w:marBottom w:val="0"/>
      <w:divBdr>
        <w:top w:val="none" w:sz="0" w:space="0" w:color="auto"/>
        <w:left w:val="none" w:sz="0" w:space="0" w:color="auto"/>
        <w:bottom w:val="none" w:sz="0" w:space="0" w:color="auto"/>
        <w:right w:val="none" w:sz="0" w:space="0" w:color="auto"/>
      </w:divBdr>
    </w:div>
    <w:div w:id="1897548352">
      <w:bodyDiv w:val="1"/>
      <w:marLeft w:val="0"/>
      <w:marRight w:val="0"/>
      <w:marTop w:val="0"/>
      <w:marBottom w:val="0"/>
      <w:divBdr>
        <w:top w:val="none" w:sz="0" w:space="0" w:color="auto"/>
        <w:left w:val="none" w:sz="0" w:space="0" w:color="auto"/>
        <w:bottom w:val="none" w:sz="0" w:space="0" w:color="auto"/>
        <w:right w:val="none" w:sz="0" w:space="0" w:color="auto"/>
      </w:divBdr>
    </w:div>
    <w:div w:id="196870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szczyrk@cos.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akty-prawne/dzu-dziennik-ustaw/rachunkowosc-16796295/art-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s.pl" TargetMode="External"/><Relationship Id="rId5" Type="http://schemas.openxmlformats.org/officeDocument/2006/relationships/webSettings" Target="webSettings.xml"/><Relationship Id="rId15" Type="http://schemas.openxmlformats.org/officeDocument/2006/relationships/hyperlink" Target="https://sip.lex.pl/akty-prawne/dzu-dziennik-ustaw/przeciwdzialanie-praniu-pieniedzy-oraz-finansowaniu-terroryzmu-18708093" TargetMode="External"/><Relationship Id="rId10" Type="http://schemas.openxmlformats.org/officeDocument/2006/relationships/hyperlink" Target="mailto:przetargi.szczyrk@cos.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p.cos.pl" TargetMode="External"/><Relationship Id="rId14" Type="http://schemas.openxmlformats.org/officeDocument/2006/relationships/hyperlink" Target="https://ezamowienia.gov.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78834-8BC4-4D25-AF79-A135E693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23</Pages>
  <Words>7572</Words>
  <Characters>45432</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6</cp:revision>
  <cp:lastPrinted>2026-02-25T11:07:00Z</cp:lastPrinted>
  <dcterms:created xsi:type="dcterms:W3CDTF">2026-02-24T17:15:00Z</dcterms:created>
  <dcterms:modified xsi:type="dcterms:W3CDTF">2026-02-25T11:08:00Z</dcterms:modified>
</cp:coreProperties>
</file>